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B6271A">
        <w:rPr>
          <w:b/>
          <w:color w:val="000000"/>
        </w:rPr>
        <w:t>3</w:t>
      </w:r>
      <w:r w:rsidR="005E3329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5E3329">
        <w:rPr>
          <w:b/>
          <w:color w:val="000000"/>
        </w:rPr>
        <w:t>30.5</w:t>
      </w:r>
      <w:r w:rsidR="00B6271A">
        <w:rPr>
          <w:b/>
          <w:color w:val="000000"/>
        </w:rPr>
        <w:t>.2022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5E3329">
        <w:rPr>
          <w:b/>
          <w:color w:val="000000"/>
          <w:sz w:val="20"/>
          <w:szCs w:val="20"/>
        </w:rPr>
        <w:t>3005</w:t>
      </w:r>
      <w:r w:rsidR="00B05855">
        <w:rPr>
          <w:b/>
          <w:color w:val="000000"/>
          <w:sz w:val="20"/>
          <w:szCs w:val="20"/>
        </w:rPr>
        <w:t>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E3329">
        <w:rPr>
          <w:b/>
          <w:color w:val="000000"/>
          <w:sz w:val="20"/>
          <w:szCs w:val="20"/>
        </w:rPr>
        <w:t>3005</w:t>
      </w:r>
      <w:r w:rsidR="00B05855">
        <w:rPr>
          <w:b/>
          <w:color w:val="000000"/>
          <w:sz w:val="20"/>
          <w:szCs w:val="20"/>
        </w:rPr>
        <w:t>2022</w:t>
      </w:r>
    </w:p>
    <w:p w:rsidR="00426047" w:rsidRPr="005E3329" w:rsidRDefault="005E3329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329">
        <w:rPr>
          <w:sz w:val="20"/>
          <w:szCs w:val="20"/>
        </w:rPr>
        <w:t xml:space="preserve">ZO schvaluje návrh smlouvy o smlouvě budoucí o zřízení věcného břemene </w:t>
      </w:r>
      <w:proofErr w:type="spellStart"/>
      <w:proofErr w:type="gramStart"/>
      <w:r w:rsidRPr="005E3329">
        <w:rPr>
          <w:sz w:val="20"/>
          <w:szCs w:val="20"/>
        </w:rPr>
        <w:t>p.č</w:t>
      </w:r>
      <w:proofErr w:type="spellEnd"/>
      <w:r w:rsidRPr="005E3329">
        <w:rPr>
          <w:sz w:val="20"/>
          <w:szCs w:val="20"/>
        </w:rPr>
        <w:t>.</w:t>
      </w:r>
      <w:proofErr w:type="gramEnd"/>
      <w:r w:rsidRPr="005E3329">
        <w:rPr>
          <w:sz w:val="20"/>
          <w:szCs w:val="20"/>
        </w:rPr>
        <w:t xml:space="preserve"> 170, kabel NN (EG.D, a.s.) s tím, že v této části obce dojde k naddimenzování sítě kabelem 4x150 NAVY, který by měl zajistit dodávku el. energie pro event. budoucí výstavbu rodinných domů v této lokalitě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5E3329">
        <w:rPr>
          <w:b/>
          <w:color w:val="000000"/>
          <w:sz w:val="20"/>
          <w:szCs w:val="20"/>
        </w:rPr>
        <w:t>3005</w:t>
      </w:r>
      <w:r w:rsidR="00B05855">
        <w:rPr>
          <w:b/>
          <w:color w:val="000000"/>
          <w:sz w:val="20"/>
          <w:szCs w:val="20"/>
        </w:rPr>
        <w:t>2022</w:t>
      </w:r>
    </w:p>
    <w:p w:rsidR="0044636E" w:rsidRDefault="005E3329" w:rsidP="008540F6">
      <w:pPr>
        <w:rPr>
          <w:sz w:val="20"/>
          <w:szCs w:val="20"/>
        </w:rPr>
      </w:pPr>
      <w:r w:rsidRPr="005E3329">
        <w:rPr>
          <w:sz w:val="20"/>
          <w:szCs w:val="20"/>
        </w:rPr>
        <w:t>ZO schvaluje závěrečný účet obce za rok 2021 – bez výhrad</w:t>
      </w:r>
    </w:p>
    <w:p w:rsidR="005E3329" w:rsidRDefault="005E3329" w:rsidP="008540F6">
      <w:pPr>
        <w:rPr>
          <w:b/>
          <w:sz w:val="20"/>
          <w:szCs w:val="20"/>
        </w:rPr>
      </w:pPr>
      <w:r w:rsidRPr="005E3329">
        <w:rPr>
          <w:b/>
          <w:sz w:val="20"/>
          <w:szCs w:val="20"/>
        </w:rPr>
        <w:t>4/30052022</w:t>
      </w:r>
    </w:p>
    <w:p w:rsidR="005E3329" w:rsidRDefault="005E3329" w:rsidP="008540F6">
      <w:pPr>
        <w:rPr>
          <w:rFonts w:cs="Calibri"/>
          <w:sz w:val="20"/>
          <w:szCs w:val="20"/>
        </w:rPr>
      </w:pPr>
      <w:r w:rsidRPr="005E3329">
        <w:rPr>
          <w:rFonts w:cs="Calibri"/>
          <w:sz w:val="20"/>
          <w:szCs w:val="20"/>
        </w:rPr>
        <w:t>Zastupitelstvo obce schvaluje obecně závaznou vyhlášku obce Oldřichovice k zabezpečení místních záležitostí veřejného pořádku v obci, kterou se reguluje používání zábavní pyrotechniky. Používání zábavní pyrotechniky na území obce je dovoleno pouze ve dnech 31. prosince a 1. ledna, v ostatní dny v roce je používání zábavní pyrotechniky zakázáno</w:t>
      </w:r>
    </w:p>
    <w:p w:rsidR="005E3329" w:rsidRDefault="005E3329" w:rsidP="008540F6">
      <w:pPr>
        <w:rPr>
          <w:rFonts w:cs="Calibri"/>
          <w:b/>
          <w:sz w:val="20"/>
          <w:szCs w:val="20"/>
        </w:rPr>
      </w:pPr>
      <w:r w:rsidRPr="005E3329">
        <w:rPr>
          <w:rFonts w:cs="Calibri"/>
          <w:b/>
          <w:sz w:val="20"/>
          <w:szCs w:val="20"/>
        </w:rPr>
        <w:t>5/30052022</w:t>
      </w:r>
    </w:p>
    <w:p w:rsidR="005E3329" w:rsidRDefault="005E3329" w:rsidP="008540F6">
      <w:pPr>
        <w:rPr>
          <w:rFonts w:cs="Calibri"/>
          <w:sz w:val="20"/>
          <w:szCs w:val="20"/>
        </w:rPr>
      </w:pPr>
      <w:r w:rsidRPr="005E3329">
        <w:rPr>
          <w:rFonts w:cs="Calibri"/>
          <w:sz w:val="20"/>
          <w:szCs w:val="20"/>
        </w:rPr>
        <w:t xml:space="preserve">ZO schvaluje účetní závěrku obce za rok 2021 – bez výhrad a schvaluje hospodářský výsledek ve výši </w:t>
      </w:r>
      <w:r>
        <w:rPr>
          <w:rFonts w:cs="Calibri"/>
          <w:sz w:val="20"/>
          <w:szCs w:val="20"/>
        </w:rPr>
        <w:t xml:space="preserve">                 </w:t>
      </w:r>
      <w:r w:rsidRPr="005E3329">
        <w:rPr>
          <w:rFonts w:cs="Calibri"/>
          <w:sz w:val="20"/>
          <w:szCs w:val="20"/>
        </w:rPr>
        <w:t>Kč 13,828 393,35</w:t>
      </w:r>
    </w:p>
    <w:p w:rsidR="005E3329" w:rsidRDefault="005E3329" w:rsidP="008540F6">
      <w:pPr>
        <w:rPr>
          <w:rFonts w:cs="Calibri"/>
          <w:b/>
          <w:sz w:val="20"/>
          <w:szCs w:val="20"/>
        </w:rPr>
      </w:pPr>
      <w:r w:rsidRPr="005E3329">
        <w:rPr>
          <w:rFonts w:cs="Calibri"/>
          <w:b/>
          <w:sz w:val="20"/>
          <w:szCs w:val="20"/>
        </w:rPr>
        <w:t>6/30052022</w:t>
      </w:r>
    </w:p>
    <w:p w:rsidR="005E3329" w:rsidRDefault="005E3329" w:rsidP="008540F6">
      <w:pPr>
        <w:rPr>
          <w:sz w:val="20"/>
          <w:szCs w:val="20"/>
        </w:rPr>
      </w:pPr>
      <w:r w:rsidRPr="005E3329">
        <w:rPr>
          <w:sz w:val="20"/>
          <w:szCs w:val="20"/>
        </w:rPr>
        <w:t>ZO schvaluje dle § 67 zákona č. 128/2000 Sb. o obcích pro volební období 2022 – 2026 počet členů zastupitelstva na 7</w:t>
      </w:r>
    </w:p>
    <w:p w:rsidR="005E3329" w:rsidRDefault="005E3329" w:rsidP="008540F6">
      <w:pPr>
        <w:rPr>
          <w:b/>
          <w:sz w:val="20"/>
          <w:szCs w:val="20"/>
        </w:rPr>
      </w:pPr>
      <w:r w:rsidRPr="005E3329">
        <w:rPr>
          <w:b/>
          <w:sz w:val="20"/>
          <w:szCs w:val="20"/>
        </w:rPr>
        <w:t>7/30052022</w:t>
      </w:r>
    </w:p>
    <w:p w:rsidR="005E3329" w:rsidRDefault="005E3329" w:rsidP="008540F6">
      <w:pPr>
        <w:rPr>
          <w:sz w:val="20"/>
          <w:szCs w:val="20"/>
        </w:rPr>
      </w:pPr>
      <w:r w:rsidRPr="005E3329">
        <w:rPr>
          <w:sz w:val="20"/>
          <w:szCs w:val="20"/>
        </w:rPr>
        <w:t>ZO schvaluje uzavření dodatku č. 6 ke Smlouvě o dílo mezi obcí Oldřichovice a Centroprojektem Group, a.s., který upravuje termín zajištění stavebního povolení</w:t>
      </w:r>
    </w:p>
    <w:p w:rsidR="005E3329" w:rsidRDefault="005E3329" w:rsidP="008540F6">
      <w:pPr>
        <w:rPr>
          <w:b/>
          <w:sz w:val="20"/>
          <w:szCs w:val="20"/>
        </w:rPr>
      </w:pPr>
      <w:r w:rsidRPr="005E3329">
        <w:rPr>
          <w:b/>
          <w:sz w:val="20"/>
          <w:szCs w:val="20"/>
        </w:rPr>
        <w:t>8/30052022</w:t>
      </w:r>
    </w:p>
    <w:p w:rsidR="005E3329" w:rsidRDefault="005E3329" w:rsidP="008540F6">
      <w:pPr>
        <w:rPr>
          <w:sz w:val="20"/>
          <w:szCs w:val="20"/>
        </w:rPr>
      </w:pPr>
      <w:r w:rsidRPr="005E3329">
        <w:rPr>
          <w:sz w:val="20"/>
          <w:szCs w:val="20"/>
        </w:rPr>
        <w:t xml:space="preserve">ZO schvaluje podepsání Smlouvy o zřízení věcného břemene č. OT-014330059497/001-ADS za účelem umístění distribuční soustavy – kabel NN, uzemnění na stavbu s názvem „Oldřichovice, Obec, kabel NN“ v pozemcích </w:t>
      </w:r>
      <w:proofErr w:type="spellStart"/>
      <w:proofErr w:type="gramStart"/>
      <w:r w:rsidRPr="005E3329">
        <w:rPr>
          <w:sz w:val="20"/>
          <w:szCs w:val="20"/>
        </w:rPr>
        <w:t>p.č</w:t>
      </w:r>
      <w:proofErr w:type="spellEnd"/>
      <w:r w:rsidRPr="005E3329">
        <w:rPr>
          <w:sz w:val="20"/>
          <w:szCs w:val="20"/>
        </w:rPr>
        <w:t>.</w:t>
      </w:r>
      <w:proofErr w:type="gramEnd"/>
      <w:r w:rsidRPr="005E3329">
        <w:rPr>
          <w:sz w:val="20"/>
          <w:szCs w:val="20"/>
        </w:rPr>
        <w:t xml:space="preserve"> 1489, 1508, 443/5, 445/71, 446/4, 447/4, 448/1 – všechny v </w:t>
      </w:r>
      <w:proofErr w:type="spellStart"/>
      <w:r w:rsidRPr="005E3329">
        <w:rPr>
          <w:sz w:val="20"/>
          <w:szCs w:val="20"/>
        </w:rPr>
        <w:t>k.ú</w:t>
      </w:r>
      <w:proofErr w:type="spellEnd"/>
      <w:r w:rsidRPr="005E3329">
        <w:rPr>
          <w:sz w:val="20"/>
          <w:szCs w:val="20"/>
        </w:rPr>
        <w:t>. Oldřichovice u Napajedel</w:t>
      </w:r>
    </w:p>
    <w:p w:rsidR="005E3329" w:rsidRDefault="005E3329" w:rsidP="008540F6">
      <w:pPr>
        <w:rPr>
          <w:b/>
          <w:sz w:val="20"/>
          <w:szCs w:val="20"/>
        </w:rPr>
      </w:pPr>
      <w:r w:rsidRPr="005E3329">
        <w:rPr>
          <w:b/>
          <w:sz w:val="20"/>
          <w:szCs w:val="20"/>
        </w:rPr>
        <w:t>9/30052022</w:t>
      </w:r>
    </w:p>
    <w:p w:rsidR="005E3329" w:rsidRDefault="005E3329" w:rsidP="008540F6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5E3329">
        <w:rPr>
          <w:color w:val="000000"/>
          <w:sz w:val="20"/>
          <w:szCs w:val="20"/>
        </w:rPr>
        <w:t>ZO neschvaluje podepsání dodatku č. 1 ke Smlouvě o umísťování a provozování kontejneru na textil</w:t>
      </w:r>
    </w:p>
    <w:p w:rsidR="005E3329" w:rsidRDefault="005E3329" w:rsidP="008540F6">
      <w:pPr>
        <w:rPr>
          <w:b/>
          <w:color w:val="000000"/>
          <w:sz w:val="20"/>
          <w:szCs w:val="20"/>
        </w:rPr>
      </w:pPr>
    </w:p>
    <w:p w:rsidR="005E3329" w:rsidRDefault="005E3329" w:rsidP="008540F6">
      <w:pPr>
        <w:rPr>
          <w:b/>
          <w:color w:val="000000"/>
          <w:sz w:val="20"/>
          <w:szCs w:val="20"/>
        </w:rPr>
      </w:pPr>
    </w:p>
    <w:p w:rsidR="005E3329" w:rsidRDefault="005E3329" w:rsidP="008540F6">
      <w:pPr>
        <w:rPr>
          <w:b/>
          <w:color w:val="000000"/>
          <w:sz w:val="20"/>
          <w:szCs w:val="20"/>
        </w:rPr>
      </w:pPr>
      <w:r w:rsidRPr="005E3329">
        <w:rPr>
          <w:b/>
          <w:color w:val="000000"/>
          <w:sz w:val="20"/>
          <w:szCs w:val="20"/>
        </w:rPr>
        <w:lastRenderedPageBreak/>
        <w:t>10/30052022</w:t>
      </w:r>
    </w:p>
    <w:p w:rsidR="005E3329" w:rsidRDefault="005E3329" w:rsidP="005E3329">
      <w:pPr>
        <w:rPr>
          <w:color w:val="000000"/>
          <w:sz w:val="20"/>
          <w:szCs w:val="20"/>
        </w:rPr>
      </w:pPr>
      <w:r w:rsidRPr="005E3329">
        <w:rPr>
          <w:color w:val="000000"/>
          <w:sz w:val="20"/>
          <w:szCs w:val="20"/>
        </w:rPr>
        <w:t xml:space="preserve">ZO schvaluje podepsání dodatku č. 1 ke smlouvě o nájmu a provozování vodovodu „Automatická tlaková stanice (ATS)“ uzavřené dne </w:t>
      </w:r>
      <w:proofErr w:type="gramStart"/>
      <w:r w:rsidRPr="005E3329">
        <w:rPr>
          <w:color w:val="000000"/>
          <w:sz w:val="20"/>
          <w:szCs w:val="20"/>
        </w:rPr>
        <w:t>10.1.2005</w:t>
      </w:r>
      <w:proofErr w:type="gramEnd"/>
      <w:r w:rsidRPr="005E3329">
        <w:rPr>
          <w:color w:val="000000"/>
          <w:sz w:val="20"/>
          <w:szCs w:val="20"/>
        </w:rPr>
        <w:t xml:space="preserve">. S účinností od </w:t>
      </w:r>
      <w:proofErr w:type="gramStart"/>
      <w:r w:rsidRPr="005E3329">
        <w:rPr>
          <w:color w:val="000000"/>
          <w:sz w:val="20"/>
          <w:szCs w:val="20"/>
        </w:rPr>
        <w:t>1.7.2022</w:t>
      </w:r>
      <w:proofErr w:type="gramEnd"/>
      <w:r w:rsidRPr="005E3329">
        <w:rPr>
          <w:color w:val="000000"/>
          <w:sz w:val="20"/>
          <w:szCs w:val="20"/>
        </w:rPr>
        <w:t xml:space="preserve"> dochází ke změně provozovatele vodohospodářské infrastruktury na Zlínsku ze společnosti Moravská vodárenská, a.s. na společnost Vodárna Zlín, a.s.</w:t>
      </w:r>
    </w:p>
    <w:p w:rsidR="005E3329" w:rsidRDefault="005E3329" w:rsidP="005E3329">
      <w:pPr>
        <w:rPr>
          <w:b/>
          <w:color w:val="000000"/>
          <w:sz w:val="20"/>
          <w:szCs w:val="20"/>
        </w:rPr>
      </w:pPr>
      <w:r w:rsidRPr="005E3329">
        <w:rPr>
          <w:b/>
          <w:color w:val="000000"/>
          <w:sz w:val="20"/>
          <w:szCs w:val="20"/>
        </w:rPr>
        <w:t>11/30052022</w:t>
      </w:r>
    </w:p>
    <w:p w:rsidR="005E3329" w:rsidRDefault="005E3329" w:rsidP="005E3329">
      <w:pPr>
        <w:rPr>
          <w:color w:val="000000"/>
          <w:sz w:val="20"/>
          <w:szCs w:val="20"/>
        </w:rPr>
      </w:pPr>
      <w:r w:rsidRPr="005E3329">
        <w:rPr>
          <w:color w:val="000000"/>
          <w:sz w:val="20"/>
          <w:szCs w:val="20"/>
        </w:rPr>
        <w:t xml:space="preserve">ZO schvaluje podepsání dodatku č. 1 ke smlouvě o nájmu a provozování vodovodu „SO 302 – prodloužení vodovodního řádu </w:t>
      </w:r>
      <w:proofErr w:type="spellStart"/>
      <w:proofErr w:type="gramStart"/>
      <w:r w:rsidRPr="005E3329">
        <w:rPr>
          <w:color w:val="000000"/>
          <w:sz w:val="20"/>
          <w:szCs w:val="20"/>
        </w:rPr>
        <w:t>k.ú</w:t>
      </w:r>
      <w:proofErr w:type="spellEnd"/>
      <w:r w:rsidRPr="005E3329">
        <w:rPr>
          <w:color w:val="000000"/>
          <w:sz w:val="20"/>
          <w:szCs w:val="20"/>
        </w:rPr>
        <w:t>.</w:t>
      </w:r>
      <w:proofErr w:type="gramEnd"/>
      <w:r w:rsidRPr="005E3329">
        <w:rPr>
          <w:color w:val="000000"/>
          <w:sz w:val="20"/>
          <w:szCs w:val="20"/>
        </w:rPr>
        <w:t xml:space="preserve"> Oldřichovice u Napajedel“ uzavřené dne </w:t>
      </w:r>
      <w:proofErr w:type="gramStart"/>
      <w:r w:rsidRPr="005E3329">
        <w:rPr>
          <w:color w:val="000000"/>
          <w:sz w:val="20"/>
          <w:szCs w:val="20"/>
        </w:rPr>
        <w:t>25.4.2013</w:t>
      </w:r>
      <w:proofErr w:type="gramEnd"/>
      <w:r w:rsidRPr="005E3329">
        <w:rPr>
          <w:color w:val="000000"/>
          <w:sz w:val="20"/>
          <w:szCs w:val="20"/>
        </w:rPr>
        <w:t xml:space="preserve">. S účinností od </w:t>
      </w:r>
      <w:proofErr w:type="gramStart"/>
      <w:r w:rsidRPr="005E3329">
        <w:rPr>
          <w:color w:val="000000"/>
          <w:sz w:val="20"/>
          <w:szCs w:val="20"/>
        </w:rPr>
        <w:t>1.7.2022</w:t>
      </w:r>
      <w:proofErr w:type="gramEnd"/>
      <w:r w:rsidRPr="005E3329">
        <w:rPr>
          <w:color w:val="000000"/>
          <w:sz w:val="20"/>
          <w:szCs w:val="20"/>
        </w:rPr>
        <w:t xml:space="preserve"> dochází ke změně provozovatele vodohospodářské infrastruktury na Zlínsku ze společnosti Moravská vodárenská, a.s. na společnost Vodárna Zlín, a.s.</w:t>
      </w:r>
    </w:p>
    <w:p w:rsidR="002A7075" w:rsidRDefault="002A7075" w:rsidP="005E3329">
      <w:pPr>
        <w:rPr>
          <w:b/>
          <w:color w:val="000000"/>
          <w:sz w:val="20"/>
          <w:szCs w:val="20"/>
        </w:rPr>
      </w:pPr>
      <w:r w:rsidRPr="002A7075">
        <w:rPr>
          <w:b/>
          <w:color w:val="000000"/>
          <w:sz w:val="20"/>
          <w:szCs w:val="20"/>
        </w:rPr>
        <w:t>12/30052022</w:t>
      </w:r>
    </w:p>
    <w:p w:rsidR="002A7075" w:rsidRPr="002A7075" w:rsidRDefault="002A7075" w:rsidP="005E3329">
      <w:pPr>
        <w:rPr>
          <w:color w:val="000000"/>
          <w:sz w:val="20"/>
          <w:szCs w:val="20"/>
        </w:rPr>
      </w:pPr>
      <w:r w:rsidRPr="002A7075">
        <w:rPr>
          <w:sz w:val="20"/>
          <w:szCs w:val="20"/>
        </w:rPr>
        <w:t>ZO schvaluje Smlouvu o poskytnutí finančních prostředků na úhradu nákladů spojených s revizí, údržbou a opravou společného majetku vytvořeného v rámci dokončeného projektu „Stezky na území napajedelských emirátů ve volné krajině“ a pověřuje starostku obce jejím podepsáním</w:t>
      </w:r>
    </w:p>
    <w:p w:rsidR="005E3329" w:rsidRPr="005E3329" w:rsidRDefault="005E3329" w:rsidP="005E3329">
      <w:pPr>
        <w:rPr>
          <w:color w:val="000000"/>
          <w:sz w:val="20"/>
          <w:szCs w:val="20"/>
        </w:rPr>
      </w:pPr>
      <w:bookmarkStart w:id="0" w:name="_GoBack"/>
      <w:bookmarkEnd w:id="0"/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137041">
        <w:rPr>
          <w:color w:val="000000"/>
          <w:sz w:val="20"/>
          <w:szCs w:val="20"/>
        </w:rPr>
        <w:t>6.6.2022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37041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1411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A7075"/>
    <w:rsid w:val="002B0955"/>
    <w:rsid w:val="002D7A2B"/>
    <w:rsid w:val="002E25AA"/>
    <w:rsid w:val="00320756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3F74F8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C4659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329"/>
    <w:rsid w:val="005E3C4B"/>
    <w:rsid w:val="00646469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31030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45B0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6271A"/>
    <w:rsid w:val="00B702C3"/>
    <w:rsid w:val="00B804F1"/>
    <w:rsid w:val="00B84D91"/>
    <w:rsid w:val="00BA2E26"/>
    <w:rsid w:val="00C16A66"/>
    <w:rsid w:val="00C26A23"/>
    <w:rsid w:val="00C279F9"/>
    <w:rsid w:val="00C331E8"/>
    <w:rsid w:val="00C33513"/>
    <w:rsid w:val="00C53802"/>
    <w:rsid w:val="00C646A4"/>
    <w:rsid w:val="00C7551B"/>
    <w:rsid w:val="00C861F2"/>
    <w:rsid w:val="00C953F7"/>
    <w:rsid w:val="00CA0621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10E18"/>
    <w:rsid w:val="00F3055D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04A-40A5-4BBB-B82C-3BCA62E0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2022-05-03T08:22:00Z</cp:lastPrinted>
  <dcterms:created xsi:type="dcterms:W3CDTF">2022-06-03T08:46:00Z</dcterms:created>
  <dcterms:modified xsi:type="dcterms:W3CDTF">2022-06-07T08:21:00Z</dcterms:modified>
</cp:coreProperties>
</file>