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067FC5">
        <w:rPr>
          <w:b/>
          <w:color w:val="000000"/>
        </w:rPr>
        <w:t>8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067FC5">
        <w:rPr>
          <w:b/>
          <w:color w:val="000000"/>
        </w:rPr>
        <w:t>21.5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067FC5">
        <w:rPr>
          <w:b/>
          <w:color w:val="000000"/>
        </w:rPr>
        <w:t>2105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067FC5">
        <w:rPr>
          <w:color w:val="000000"/>
        </w:rPr>
        <w:t>7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067FC5">
        <w:rPr>
          <w:b/>
          <w:color w:val="000000"/>
        </w:rPr>
        <w:t>2105</w:t>
      </w:r>
      <w:r w:rsidR="002E25AA">
        <w:rPr>
          <w:b/>
          <w:color w:val="000000"/>
        </w:rPr>
        <w:t>2018</w:t>
      </w:r>
    </w:p>
    <w:p w:rsidR="00067FC5" w:rsidRPr="00067FC5" w:rsidRDefault="00067FC5" w:rsidP="00067FC5">
      <w:pPr>
        <w:rPr>
          <w:rFonts w:cs="Arial"/>
          <w:bCs/>
        </w:rPr>
      </w:pPr>
      <w:r w:rsidRPr="00067FC5">
        <w:rPr>
          <w:rFonts w:cs="Arial"/>
          <w:bCs/>
        </w:rPr>
        <w:t>ZO schvaluje pro zhotovení akce „Rozvoj komunitního života dětí a mládeže v obci Oldřichovice“</w:t>
      </w:r>
      <w:r>
        <w:rPr>
          <w:rFonts w:cs="Arial"/>
          <w:bCs/>
        </w:rPr>
        <w:t xml:space="preserve"> (dovybavení dětského hřiště hracími prvky)</w:t>
      </w:r>
      <w:r w:rsidRPr="00067FC5">
        <w:rPr>
          <w:rFonts w:cs="Arial"/>
          <w:bCs/>
        </w:rPr>
        <w:t xml:space="preserve"> firmu ACER WOODWAY, s.r.o. Brno s nabídkou Kč 478.592,51 včetně DPH. 70% těchto nákladů bude hrazeno z dotace, kterou obec na tuto akci získala z Ministerstva pro místní rozvoj</w:t>
      </w:r>
    </w:p>
    <w:p w:rsidR="001D1620" w:rsidRPr="00B05D81" w:rsidRDefault="00851927" w:rsidP="001D1620">
      <w:pPr>
        <w:rPr>
          <w:b/>
          <w:color w:val="000000"/>
        </w:rPr>
      </w:pPr>
      <w:r w:rsidRPr="00EC0755">
        <w:rPr>
          <w:b/>
          <w:color w:val="000000"/>
        </w:rPr>
        <w:t xml:space="preserve"> </w:t>
      </w:r>
      <w:r w:rsidR="001D1620" w:rsidRPr="00B05D81">
        <w:rPr>
          <w:b/>
          <w:color w:val="000000"/>
        </w:rPr>
        <w:t>3/</w:t>
      </w:r>
      <w:r w:rsidR="00EC0755">
        <w:rPr>
          <w:b/>
          <w:color w:val="000000"/>
        </w:rPr>
        <w:t>2</w:t>
      </w:r>
      <w:r w:rsidR="00067FC5">
        <w:rPr>
          <w:b/>
          <w:color w:val="000000"/>
        </w:rPr>
        <w:t>105</w:t>
      </w:r>
      <w:r w:rsidR="002E25AA">
        <w:rPr>
          <w:b/>
          <w:color w:val="000000"/>
        </w:rPr>
        <w:t>2018</w:t>
      </w:r>
    </w:p>
    <w:p w:rsidR="00E12E08" w:rsidRPr="00067FC5" w:rsidRDefault="00067FC5" w:rsidP="00B60243">
      <w:pPr>
        <w:rPr>
          <w:rFonts w:cs="Arial"/>
          <w:bCs/>
        </w:rPr>
      </w:pPr>
      <w:r w:rsidRPr="00067FC5">
        <w:rPr>
          <w:rFonts w:cs="Arial"/>
          <w:bCs/>
        </w:rPr>
        <w:t>ZO schvaluje směrnici pro práci s osobními údaji</w:t>
      </w:r>
      <w:r>
        <w:rPr>
          <w:rFonts w:cs="Arial"/>
          <w:bCs/>
        </w:rPr>
        <w:t xml:space="preserve"> (GDPR)</w:t>
      </w:r>
      <w:r w:rsidRPr="00067FC5">
        <w:rPr>
          <w:rFonts w:cs="Arial"/>
          <w:bCs/>
        </w:rPr>
        <w:t>, organizační řád OÚ obce Oldřichovice a smlouvu o zajištění činnosti pověřence pro ochranu osobních údajů</w:t>
      </w:r>
    </w:p>
    <w:p w:rsidR="00EC0755" w:rsidRDefault="00EC0755" w:rsidP="00B60243">
      <w:pPr>
        <w:rPr>
          <w:rFonts w:cs="Arial"/>
          <w:b/>
          <w:bCs/>
        </w:rPr>
      </w:pPr>
      <w:r w:rsidRPr="00EC0755">
        <w:rPr>
          <w:rFonts w:cs="Arial"/>
          <w:b/>
          <w:bCs/>
        </w:rPr>
        <w:t>4/2</w:t>
      </w:r>
      <w:r w:rsidR="00067FC5">
        <w:rPr>
          <w:rFonts w:cs="Arial"/>
          <w:b/>
          <w:bCs/>
        </w:rPr>
        <w:t>105</w:t>
      </w:r>
      <w:r w:rsidRPr="00EC0755">
        <w:rPr>
          <w:rFonts w:cs="Arial"/>
          <w:b/>
          <w:bCs/>
        </w:rPr>
        <w:t>2018</w:t>
      </w:r>
    </w:p>
    <w:p w:rsidR="00EC0755" w:rsidRPr="00067FC5" w:rsidRDefault="00067FC5" w:rsidP="00B60243">
      <w:pPr>
        <w:rPr>
          <w:rFonts w:cs="Arial"/>
          <w:bCs/>
        </w:rPr>
      </w:pPr>
      <w:r w:rsidRPr="00067FC5">
        <w:rPr>
          <w:color w:val="000000"/>
        </w:rPr>
        <w:t>ZO schvaluje uzavření Smlouvy o poskytnutí dotace č. D/2643/2018/KH z Fondu Zlínského kraje na pořízení nové požární techniky – nákup dopravního automobilu pro SDH Oldřichovice ve výši do Kč 300.000,-</w:t>
      </w:r>
    </w:p>
    <w:p w:rsidR="00851927" w:rsidRDefault="00851927" w:rsidP="008540F6">
      <w:pPr>
        <w:rPr>
          <w:color w:val="000000"/>
        </w:rPr>
      </w:pPr>
      <w:bookmarkStart w:id="0" w:name="_GoBack"/>
      <w:bookmarkEnd w:id="0"/>
    </w:p>
    <w:p w:rsidR="00851927" w:rsidRDefault="00851927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496B-2B4F-418D-BD31-44E038E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2018-05-24T07:00:00Z</dcterms:created>
  <dcterms:modified xsi:type="dcterms:W3CDTF">2018-05-24T07:00:00Z</dcterms:modified>
</cp:coreProperties>
</file>