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60811E" w14:textId="77777777"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 wp14:anchorId="110C2CB4" wp14:editId="1B1BABDE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63044" w14:textId="76ACC205" w:rsidR="008540F6" w:rsidRPr="00AA0F90" w:rsidRDefault="008540F6" w:rsidP="008540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z </w:t>
      </w:r>
      <w:r w:rsidR="001276AD">
        <w:rPr>
          <w:rFonts w:ascii="Arial" w:hAnsi="Arial" w:cs="Arial"/>
          <w:b/>
          <w:color w:val="000000"/>
          <w:sz w:val="20"/>
          <w:szCs w:val="20"/>
        </w:rPr>
        <w:t>2</w:t>
      </w:r>
      <w:r w:rsidR="00642639">
        <w:rPr>
          <w:rFonts w:ascii="Arial" w:hAnsi="Arial" w:cs="Arial"/>
          <w:b/>
          <w:color w:val="000000"/>
          <w:sz w:val="20"/>
          <w:szCs w:val="20"/>
        </w:rPr>
        <w:t>2</w:t>
      </w:r>
      <w:r w:rsidRPr="00AA0F90">
        <w:rPr>
          <w:rFonts w:ascii="Arial" w:hAnsi="Arial" w:cs="Arial"/>
          <w:b/>
          <w:color w:val="000000"/>
          <w:sz w:val="20"/>
          <w:szCs w:val="20"/>
        </w:rPr>
        <w:t xml:space="preserve">. zasedání ZO Oldřichovice </w:t>
      </w:r>
      <w:r w:rsidR="001D46E0" w:rsidRPr="00AA0F90">
        <w:rPr>
          <w:rFonts w:ascii="Arial" w:hAnsi="Arial" w:cs="Arial"/>
          <w:b/>
          <w:color w:val="000000"/>
          <w:sz w:val="20"/>
          <w:szCs w:val="20"/>
        </w:rPr>
        <w:t>–</w:t>
      </w:r>
      <w:r w:rsidR="00DA6FE0" w:rsidRPr="00AA0F9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642639">
        <w:rPr>
          <w:rFonts w:ascii="Arial" w:hAnsi="Arial" w:cs="Arial"/>
          <w:b/>
          <w:color w:val="000000"/>
          <w:sz w:val="20"/>
          <w:szCs w:val="20"/>
        </w:rPr>
        <w:t>18.11.2024</w:t>
      </w:r>
    </w:p>
    <w:p w14:paraId="2993EBC5" w14:textId="77777777" w:rsidR="00680871" w:rsidRDefault="00680871" w:rsidP="00F568F5">
      <w:pPr>
        <w:rPr>
          <w:rFonts w:ascii="Arial" w:hAnsi="Arial" w:cs="Arial"/>
          <w:b/>
          <w:color w:val="000000"/>
          <w:sz w:val="20"/>
          <w:szCs w:val="20"/>
        </w:rPr>
      </w:pPr>
    </w:p>
    <w:p w14:paraId="65B68EC5" w14:textId="2C379BE5" w:rsidR="00F568F5" w:rsidRPr="00AA0F90" w:rsidRDefault="0023679A" w:rsidP="00F568F5">
      <w:pPr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1</w:t>
      </w:r>
      <w:r w:rsidR="00F568F5" w:rsidRPr="00AA0F90">
        <w:rPr>
          <w:rFonts w:ascii="Arial" w:hAnsi="Arial" w:cs="Arial"/>
          <w:b/>
          <w:color w:val="000000"/>
          <w:sz w:val="20"/>
          <w:szCs w:val="20"/>
        </w:rPr>
        <w:t>/</w:t>
      </w:r>
      <w:r w:rsidR="00642639">
        <w:rPr>
          <w:rFonts w:ascii="Arial" w:hAnsi="Arial" w:cs="Arial"/>
          <w:b/>
          <w:color w:val="000000"/>
          <w:sz w:val="20"/>
          <w:szCs w:val="20"/>
        </w:rPr>
        <w:t>1811</w:t>
      </w:r>
      <w:r w:rsidR="00E55A1E">
        <w:rPr>
          <w:rFonts w:ascii="Arial" w:hAnsi="Arial" w:cs="Arial"/>
          <w:b/>
          <w:color w:val="000000"/>
          <w:sz w:val="20"/>
          <w:szCs w:val="20"/>
        </w:rPr>
        <w:t>2024</w:t>
      </w:r>
    </w:p>
    <w:p w14:paraId="27901554" w14:textId="46E751C4" w:rsidR="006F789A" w:rsidRPr="00AA0F90" w:rsidRDefault="006F789A" w:rsidP="006F789A">
      <w:pPr>
        <w:rPr>
          <w:rFonts w:ascii="Arial" w:hAnsi="Arial" w:cs="Arial"/>
          <w:bCs/>
          <w:sz w:val="20"/>
          <w:szCs w:val="20"/>
        </w:rPr>
      </w:pPr>
      <w:r w:rsidRPr="00AA0F90">
        <w:rPr>
          <w:rFonts w:ascii="Arial" w:hAnsi="Arial" w:cs="Arial"/>
          <w:bCs/>
          <w:sz w:val="20"/>
          <w:szCs w:val="20"/>
        </w:rPr>
        <w:t xml:space="preserve">ZO schvaluje </w:t>
      </w:r>
      <w:r w:rsidR="000F3D94" w:rsidRPr="00AA0F90">
        <w:rPr>
          <w:rFonts w:ascii="Arial" w:hAnsi="Arial" w:cs="Arial"/>
          <w:color w:val="000000"/>
          <w:sz w:val="20"/>
          <w:szCs w:val="20"/>
        </w:rPr>
        <w:t>program zasedání a bere na vědomí kontrol</w:t>
      </w:r>
      <w:r w:rsidR="00657082" w:rsidRPr="00AA0F90">
        <w:rPr>
          <w:rFonts w:ascii="Arial" w:hAnsi="Arial" w:cs="Arial"/>
          <w:color w:val="000000"/>
          <w:sz w:val="20"/>
          <w:szCs w:val="20"/>
        </w:rPr>
        <w:t>u</w:t>
      </w:r>
      <w:r w:rsidR="000F3D94" w:rsidRPr="00AA0F90">
        <w:rPr>
          <w:rFonts w:ascii="Arial" w:hAnsi="Arial" w:cs="Arial"/>
          <w:color w:val="000000"/>
          <w:sz w:val="20"/>
          <w:szCs w:val="20"/>
        </w:rPr>
        <w:t xml:space="preserve"> usnesení z</w:t>
      </w:r>
      <w:r w:rsidR="00D87319" w:rsidRPr="00AA0F90">
        <w:rPr>
          <w:rFonts w:ascii="Arial" w:hAnsi="Arial" w:cs="Arial"/>
          <w:color w:val="000000"/>
          <w:sz w:val="20"/>
          <w:szCs w:val="20"/>
        </w:rPr>
        <w:t xml:space="preserve"> minulého </w:t>
      </w:r>
      <w:r w:rsidR="000F3D94" w:rsidRPr="00AA0F90">
        <w:rPr>
          <w:rFonts w:ascii="Arial" w:hAnsi="Arial" w:cs="Arial"/>
          <w:color w:val="000000"/>
          <w:sz w:val="20"/>
          <w:szCs w:val="20"/>
        </w:rPr>
        <w:t xml:space="preserve">zasedání </w:t>
      </w:r>
    </w:p>
    <w:p w14:paraId="5D8EF15C" w14:textId="299312FD" w:rsidR="00F568F5" w:rsidRPr="00AA0F90" w:rsidRDefault="00F568F5" w:rsidP="00F568F5">
      <w:pPr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2/</w:t>
      </w:r>
      <w:r w:rsidR="00642639">
        <w:rPr>
          <w:rFonts w:ascii="Arial" w:hAnsi="Arial" w:cs="Arial"/>
          <w:b/>
          <w:color w:val="000000"/>
          <w:sz w:val="20"/>
          <w:szCs w:val="20"/>
        </w:rPr>
        <w:t>1811</w:t>
      </w:r>
      <w:r w:rsidR="00805707">
        <w:rPr>
          <w:rFonts w:ascii="Arial" w:hAnsi="Arial" w:cs="Arial"/>
          <w:b/>
          <w:color w:val="000000"/>
          <w:sz w:val="20"/>
          <w:szCs w:val="20"/>
        </w:rPr>
        <w:t>2024</w:t>
      </w:r>
    </w:p>
    <w:p w14:paraId="54941BC3" w14:textId="4F39AA26" w:rsidR="00C822FF" w:rsidRDefault="00642639" w:rsidP="008540F6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cs="Calibri"/>
        </w:rPr>
        <w:t>ZO schvaluje zhotovit památník TGM dle varianty č. 3</w:t>
      </w:r>
    </w:p>
    <w:p w14:paraId="356BBD03" w14:textId="2369F78A" w:rsidR="00426047" w:rsidRPr="00AA0F90" w:rsidRDefault="007D4517" w:rsidP="008540F6">
      <w:pPr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3</w:t>
      </w:r>
      <w:r w:rsidR="00426047" w:rsidRPr="00AA0F90">
        <w:rPr>
          <w:rFonts w:ascii="Arial" w:hAnsi="Arial" w:cs="Arial"/>
          <w:b/>
          <w:color w:val="000000"/>
          <w:sz w:val="20"/>
          <w:szCs w:val="20"/>
        </w:rPr>
        <w:t>/</w:t>
      </w:r>
      <w:r w:rsidR="00642639">
        <w:rPr>
          <w:rFonts w:ascii="Arial" w:hAnsi="Arial" w:cs="Arial"/>
          <w:b/>
          <w:color w:val="000000"/>
          <w:sz w:val="20"/>
          <w:szCs w:val="20"/>
        </w:rPr>
        <w:t>1811</w:t>
      </w:r>
      <w:r w:rsidR="00805707">
        <w:rPr>
          <w:rFonts w:ascii="Arial" w:hAnsi="Arial" w:cs="Arial"/>
          <w:b/>
          <w:color w:val="000000"/>
          <w:sz w:val="20"/>
          <w:szCs w:val="20"/>
        </w:rPr>
        <w:t>2024</w:t>
      </w:r>
    </w:p>
    <w:p w14:paraId="7B9AE96D" w14:textId="1F6EF1CF" w:rsidR="00A70EEC" w:rsidRDefault="00642639" w:rsidP="008540F6">
      <w:pPr>
        <w:rPr>
          <w:rFonts w:ascii="Arial" w:hAnsi="Arial" w:cs="Arial"/>
          <w:b/>
          <w:sz w:val="20"/>
          <w:szCs w:val="20"/>
        </w:rPr>
      </w:pPr>
      <w:r>
        <w:rPr>
          <w:rFonts w:cs="Calibri"/>
          <w:color w:val="000000"/>
        </w:rPr>
        <w:t xml:space="preserve">ZO schvaluje uložit 60 mil. Kč na </w:t>
      </w:r>
      <w:proofErr w:type="gramStart"/>
      <w:r>
        <w:rPr>
          <w:rFonts w:cs="Calibri"/>
          <w:color w:val="000000"/>
        </w:rPr>
        <w:t>6</w:t>
      </w:r>
      <w:r w:rsidR="003D69EF">
        <w:rPr>
          <w:rFonts w:cs="Calibri"/>
          <w:color w:val="000000"/>
        </w:rPr>
        <w:t xml:space="preserve">-ti </w:t>
      </w:r>
      <w:r>
        <w:rPr>
          <w:rFonts w:cs="Calibri"/>
          <w:color w:val="000000"/>
        </w:rPr>
        <w:t>měsíční</w:t>
      </w:r>
      <w:proofErr w:type="gramEnd"/>
      <w:r>
        <w:rPr>
          <w:rFonts w:cs="Calibri"/>
          <w:color w:val="000000"/>
        </w:rPr>
        <w:t xml:space="preserve"> TV do ČNB pobočka Brno</w:t>
      </w:r>
      <w:r>
        <w:rPr>
          <w:rFonts w:cs="Calibri"/>
          <w:color w:val="000000"/>
        </w:rPr>
        <w:t xml:space="preserve"> s ÚS 3,8% </w:t>
      </w:r>
      <w:proofErr w:type="spellStart"/>
      <w:r>
        <w:rPr>
          <w:rFonts w:cs="Calibri"/>
          <w:color w:val="000000"/>
        </w:rPr>
        <w:t>p.a</w:t>
      </w:r>
      <w:proofErr w:type="spellEnd"/>
      <w:r>
        <w:rPr>
          <w:rFonts w:cs="Calibri"/>
          <w:color w:val="000000"/>
        </w:rPr>
        <w:t>.</w:t>
      </w:r>
      <w:r w:rsidR="00A70EEC" w:rsidRPr="00AA0F90">
        <w:rPr>
          <w:rFonts w:ascii="Arial" w:hAnsi="Arial" w:cs="Arial"/>
          <w:b/>
          <w:sz w:val="20"/>
          <w:szCs w:val="20"/>
        </w:rPr>
        <w:t xml:space="preserve"> </w:t>
      </w:r>
    </w:p>
    <w:p w14:paraId="64B5DC6D" w14:textId="0AB9072D" w:rsidR="005E3329" w:rsidRPr="00AA0F90" w:rsidRDefault="005E3329" w:rsidP="008540F6">
      <w:pPr>
        <w:rPr>
          <w:rFonts w:ascii="Arial" w:hAnsi="Arial" w:cs="Arial"/>
          <w:b/>
          <w:sz w:val="20"/>
          <w:szCs w:val="20"/>
        </w:rPr>
      </w:pPr>
      <w:r w:rsidRPr="00AA0F90">
        <w:rPr>
          <w:rFonts w:ascii="Arial" w:hAnsi="Arial" w:cs="Arial"/>
          <w:b/>
          <w:sz w:val="20"/>
          <w:szCs w:val="20"/>
        </w:rPr>
        <w:t>4/</w:t>
      </w:r>
      <w:r w:rsidR="00642639">
        <w:rPr>
          <w:rFonts w:ascii="Arial" w:hAnsi="Arial" w:cs="Arial"/>
          <w:b/>
          <w:sz w:val="20"/>
          <w:szCs w:val="20"/>
        </w:rPr>
        <w:t>1811</w:t>
      </w:r>
      <w:r w:rsidR="00805707">
        <w:rPr>
          <w:rFonts w:ascii="Arial" w:hAnsi="Arial" w:cs="Arial"/>
          <w:b/>
          <w:sz w:val="20"/>
          <w:szCs w:val="20"/>
        </w:rPr>
        <w:t>2024</w:t>
      </w:r>
    </w:p>
    <w:p w14:paraId="3E385775" w14:textId="3670157E" w:rsidR="001276AD" w:rsidRDefault="00642639" w:rsidP="001276AD">
      <w:r>
        <w:t xml:space="preserve">ZO </w:t>
      </w:r>
      <w:r>
        <w:t>schvaluje</w:t>
      </w:r>
      <w:r>
        <w:t>-pro opravu kanalizačního roštu-odvodňovacího žlabu na Ohradě – firmu Správa a údržba silnic Kroměřížska s.r.o.</w:t>
      </w:r>
    </w:p>
    <w:p w14:paraId="1E7FE030" w14:textId="29AEEF50" w:rsidR="003D69EF" w:rsidRDefault="003D69EF" w:rsidP="001276AD">
      <w:pPr>
        <w:rPr>
          <w:b/>
          <w:bCs/>
        </w:rPr>
      </w:pPr>
      <w:r w:rsidRPr="003D69EF">
        <w:rPr>
          <w:b/>
          <w:bCs/>
        </w:rPr>
        <w:t>5/18112024</w:t>
      </w:r>
    </w:p>
    <w:p w14:paraId="54F3D285" w14:textId="20F76B32" w:rsidR="003D69EF" w:rsidRDefault="003D69EF" w:rsidP="001276AD">
      <w:pPr>
        <w:rPr>
          <w:rFonts w:cs="Calibri"/>
          <w:color w:val="000000"/>
        </w:rPr>
      </w:pPr>
      <w:r>
        <w:rPr>
          <w:rFonts w:cs="Calibri"/>
          <w:color w:val="000000"/>
        </w:rPr>
        <w:t>ZO vybralo firmu Správa a údržba silnic Kroměřížska s.r.o. pro úpravu-rozšíření účelové komunikace v okrajové části Paseka z důvodu průjezdu zimní údržby</w:t>
      </w:r>
    </w:p>
    <w:p w14:paraId="5334B017" w14:textId="5F20FDF2" w:rsidR="003D69EF" w:rsidRDefault="003D69EF" w:rsidP="001276AD">
      <w:pPr>
        <w:rPr>
          <w:rFonts w:cs="Calibri"/>
          <w:b/>
          <w:bCs/>
          <w:color w:val="000000"/>
        </w:rPr>
      </w:pPr>
      <w:r w:rsidRPr="003D69EF">
        <w:rPr>
          <w:rFonts w:cs="Calibri"/>
          <w:b/>
          <w:bCs/>
          <w:color w:val="000000"/>
        </w:rPr>
        <w:t>6/18112024</w:t>
      </w:r>
    </w:p>
    <w:p w14:paraId="17B68C7E" w14:textId="4C681090" w:rsidR="003D69EF" w:rsidRDefault="003D69EF" w:rsidP="001276AD">
      <w:pPr>
        <w:rPr>
          <w:rFonts w:cs="Calibri"/>
          <w:color w:val="000000"/>
        </w:rPr>
      </w:pPr>
      <w:r>
        <w:rPr>
          <w:rFonts w:cs="Calibri"/>
          <w:color w:val="000000"/>
        </w:rPr>
        <w:t>ZO schvaluje nový požární řád obce, účinný od 1.1.2025</w:t>
      </w:r>
    </w:p>
    <w:p w14:paraId="6C8BC6FC" w14:textId="5EF3A356" w:rsidR="003D69EF" w:rsidRDefault="003D69EF" w:rsidP="001276AD">
      <w:pPr>
        <w:rPr>
          <w:rFonts w:cs="Calibri"/>
          <w:b/>
          <w:bCs/>
          <w:color w:val="000000"/>
        </w:rPr>
      </w:pPr>
      <w:r w:rsidRPr="003D69EF">
        <w:rPr>
          <w:rFonts w:cs="Calibri"/>
          <w:b/>
          <w:bCs/>
          <w:color w:val="000000"/>
        </w:rPr>
        <w:t>7/18112024</w:t>
      </w:r>
    </w:p>
    <w:p w14:paraId="52BA1187" w14:textId="3ABCC307" w:rsidR="003D69EF" w:rsidRDefault="003D69EF" w:rsidP="001276AD">
      <w:r>
        <w:t>ZO schvaluje obecně závaznou vyhlášku obce Oldřichovice o stanovení obecního systému odpadového hospodářství</w:t>
      </w:r>
    </w:p>
    <w:p w14:paraId="015F4FC0" w14:textId="27A9495E" w:rsidR="003D69EF" w:rsidRPr="003D69EF" w:rsidRDefault="003D69EF" w:rsidP="001276AD">
      <w:pPr>
        <w:rPr>
          <w:rFonts w:cs="Calibri"/>
          <w:b/>
          <w:bCs/>
          <w:color w:val="000000"/>
        </w:rPr>
      </w:pPr>
      <w:r w:rsidRPr="003D69EF">
        <w:rPr>
          <w:rFonts w:cs="Calibri"/>
          <w:b/>
          <w:bCs/>
          <w:color w:val="000000"/>
        </w:rPr>
        <w:t>8/18112024</w:t>
      </w:r>
    </w:p>
    <w:p w14:paraId="03EF7D04" w14:textId="159BB675" w:rsidR="003D69EF" w:rsidRPr="003D69EF" w:rsidRDefault="003D69EF" w:rsidP="001276AD">
      <w:pPr>
        <w:rPr>
          <w:rFonts w:cs="Calibri"/>
          <w:color w:val="000000"/>
        </w:rPr>
      </w:pPr>
      <w:r>
        <w:rPr>
          <w:rFonts w:cs="Calibri"/>
          <w:color w:val="000000"/>
        </w:rPr>
        <w:t>ZO schvaluje rozpočtové opatření č. 6/2024</w:t>
      </w:r>
    </w:p>
    <w:p w14:paraId="2F5E4CC0" w14:textId="12800091" w:rsidR="00B42056" w:rsidRDefault="00B42056" w:rsidP="001276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41A3D92" w14:textId="77777777" w:rsidR="00680871" w:rsidRDefault="00680871" w:rsidP="008540F6">
      <w:pPr>
        <w:rPr>
          <w:rFonts w:ascii="Arial" w:hAnsi="Arial" w:cs="Arial"/>
          <w:color w:val="000000"/>
          <w:sz w:val="20"/>
          <w:szCs w:val="20"/>
        </w:rPr>
      </w:pPr>
    </w:p>
    <w:p w14:paraId="3761732E" w14:textId="1CF1CD26" w:rsidR="00673F3B" w:rsidRPr="00AA0F90" w:rsidRDefault="00DC7343" w:rsidP="008540F6">
      <w:pPr>
        <w:rPr>
          <w:rFonts w:ascii="Arial" w:hAnsi="Arial" w:cs="Arial"/>
          <w:color w:val="000000"/>
          <w:sz w:val="20"/>
          <w:szCs w:val="20"/>
        </w:rPr>
      </w:pPr>
      <w:r w:rsidRPr="00AA0F90">
        <w:rPr>
          <w:rFonts w:ascii="Arial" w:hAnsi="Arial" w:cs="Arial"/>
          <w:color w:val="000000"/>
          <w:sz w:val="20"/>
          <w:szCs w:val="20"/>
        </w:rPr>
        <w:t xml:space="preserve">Oldřichovice </w:t>
      </w:r>
      <w:r w:rsidR="003D69EF">
        <w:rPr>
          <w:rFonts w:ascii="Arial" w:hAnsi="Arial" w:cs="Arial"/>
          <w:color w:val="000000" w:themeColor="text1"/>
          <w:sz w:val="20"/>
          <w:szCs w:val="20"/>
        </w:rPr>
        <w:t>25.11</w:t>
      </w:r>
      <w:r w:rsidR="00A70EEC">
        <w:rPr>
          <w:rFonts w:ascii="Arial" w:hAnsi="Arial" w:cs="Arial"/>
          <w:color w:val="000000" w:themeColor="text1"/>
          <w:sz w:val="20"/>
          <w:szCs w:val="20"/>
        </w:rPr>
        <w:t>.20</w:t>
      </w:r>
      <w:r w:rsidR="00C822FF">
        <w:rPr>
          <w:rFonts w:ascii="Arial" w:hAnsi="Arial" w:cs="Arial"/>
          <w:color w:val="000000" w:themeColor="text1"/>
          <w:sz w:val="20"/>
          <w:szCs w:val="20"/>
        </w:rPr>
        <w:t>24</w:t>
      </w:r>
    </w:p>
    <w:p w14:paraId="0FBA43F8" w14:textId="77777777" w:rsidR="004902E9" w:rsidRDefault="004902E9">
      <w:pPr>
        <w:rPr>
          <w:rFonts w:ascii="Arial" w:hAnsi="Arial" w:cs="Arial"/>
          <w:color w:val="000000"/>
          <w:sz w:val="20"/>
          <w:szCs w:val="20"/>
        </w:rPr>
      </w:pPr>
    </w:p>
    <w:p w14:paraId="0E6345AB" w14:textId="77777777" w:rsidR="00FA52A6" w:rsidRDefault="00FA52A6">
      <w:pPr>
        <w:rPr>
          <w:rFonts w:ascii="Arial" w:hAnsi="Arial" w:cs="Arial"/>
          <w:color w:val="000000"/>
          <w:sz w:val="20"/>
          <w:szCs w:val="20"/>
        </w:rPr>
      </w:pPr>
    </w:p>
    <w:p w14:paraId="76A773A3" w14:textId="5B0CA002" w:rsidR="003050A2" w:rsidRPr="00AA0F90" w:rsidRDefault="0086561F">
      <w:pPr>
        <w:rPr>
          <w:rFonts w:ascii="Arial" w:hAnsi="Arial" w:cs="Arial"/>
          <w:sz w:val="20"/>
          <w:szCs w:val="20"/>
        </w:rPr>
      </w:pPr>
      <w:r w:rsidRPr="00AA0F90">
        <w:rPr>
          <w:rFonts w:ascii="Arial" w:hAnsi="Arial" w:cs="Arial"/>
          <w:color w:val="000000"/>
          <w:sz w:val="20"/>
          <w:szCs w:val="20"/>
        </w:rPr>
        <w:t>Marie Bartková, v.r., starostka</w:t>
      </w:r>
      <w:r w:rsidRPr="00AA0F90">
        <w:rPr>
          <w:rFonts w:ascii="Arial" w:hAnsi="Arial" w:cs="Arial"/>
          <w:color w:val="000000"/>
          <w:sz w:val="20"/>
          <w:szCs w:val="20"/>
        </w:rPr>
        <w:tab/>
      </w:r>
      <w:r w:rsidRPr="00AA0F90">
        <w:rPr>
          <w:rFonts w:ascii="Arial" w:hAnsi="Arial" w:cs="Arial"/>
          <w:color w:val="000000"/>
          <w:sz w:val="20"/>
          <w:szCs w:val="20"/>
        </w:rPr>
        <w:tab/>
      </w:r>
      <w:r w:rsidRPr="00AA0F90">
        <w:rPr>
          <w:rFonts w:ascii="Arial" w:hAnsi="Arial" w:cs="Arial"/>
          <w:color w:val="000000"/>
          <w:sz w:val="20"/>
          <w:szCs w:val="20"/>
        </w:rPr>
        <w:tab/>
      </w:r>
      <w:r w:rsidRPr="00AA0F90">
        <w:rPr>
          <w:rFonts w:ascii="Arial" w:hAnsi="Arial" w:cs="Arial"/>
          <w:color w:val="000000"/>
          <w:sz w:val="20"/>
          <w:szCs w:val="20"/>
        </w:rPr>
        <w:tab/>
        <w:t>Ing. David Neulinger, v.r., místostarosta</w:t>
      </w:r>
    </w:p>
    <w:sectPr w:rsidR="003050A2" w:rsidRPr="00AA0F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1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32"/>
    <w:rsid w:val="0004426E"/>
    <w:rsid w:val="00046893"/>
    <w:rsid w:val="0004720E"/>
    <w:rsid w:val="00067FC5"/>
    <w:rsid w:val="00077DFF"/>
    <w:rsid w:val="00085587"/>
    <w:rsid w:val="00087D48"/>
    <w:rsid w:val="000A211E"/>
    <w:rsid w:val="000D39D0"/>
    <w:rsid w:val="000F3D94"/>
    <w:rsid w:val="00106832"/>
    <w:rsid w:val="001276AD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5105B"/>
    <w:rsid w:val="00252B2B"/>
    <w:rsid w:val="00263ED6"/>
    <w:rsid w:val="00267B86"/>
    <w:rsid w:val="00277FDE"/>
    <w:rsid w:val="002A1E00"/>
    <w:rsid w:val="002A659B"/>
    <w:rsid w:val="002A7075"/>
    <w:rsid w:val="002B0955"/>
    <w:rsid w:val="002D3632"/>
    <w:rsid w:val="002D7A2B"/>
    <w:rsid w:val="002E25AA"/>
    <w:rsid w:val="003050A2"/>
    <w:rsid w:val="00320756"/>
    <w:rsid w:val="00336CD0"/>
    <w:rsid w:val="0034499C"/>
    <w:rsid w:val="00344D5F"/>
    <w:rsid w:val="00346306"/>
    <w:rsid w:val="00350F6A"/>
    <w:rsid w:val="003555C2"/>
    <w:rsid w:val="00356172"/>
    <w:rsid w:val="00394993"/>
    <w:rsid w:val="00396A87"/>
    <w:rsid w:val="003D69EF"/>
    <w:rsid w:val="003E68F9"/>
    <w:rsid w:val="003E6F8A"/>
    <w:rsid w:val="003F74F8"/>
    <w:rsid w:val="004044C2"/>
    <w:rsid w:val="00414B3C"/>
    <w:rsid w:val="00426047"/>
    <w:rsid w:val="0044636E"/>
    <w:rsid w:val="00452271"/>
    <w:rsid w:val="00455AAA"/>
    <w:rsid w:val="00462673"/>
    <w:rsid w:val="004719FD"/>
    <w:rsid w:val="00480917"/>
    <w:rsid w:val="004902E9"/>
    <w:rsid w:val="004A04E2"/>
    <w:rsid w:val="004A2289"/>
    <w:rsid w:val="004A4C8E"/>
    <w:rsid w:val="004A5D2E"/>
    <w:rsid w:val="004B2449"/>
    <w:rsid w:val="004C4659"/>
    <w:rsid w:val="004D2D7C"/>
    <w:rsid w:val="004F11FA"/>
    <w:rsid w:val="005225F1"/>
    <w:rsid w:val="00532399"/>
    <w:rsid w:val="0055799F"/>
    <w:rsid w:val="0056106B"/>
    <w:rsid w:val="00575F57"/>
    <w:rsid w:val="00581711"/>
    <w:rsid w:val="00586FA9"/>
    <w:rsid w:val="00593E72"/>
    <w:rsid w:val="005C53E8"/>
    <w:rsid w:val="005D7D26"/>
    <w:rsid w:val="005E3329"/>
    <w:rsid w:val="005E3C4B"/>
    <w:rsid w:val="005F6C6B"/>
    <w:rsid w:val="00642639"/>
    <w:rsid w:val="00646469"/>
    <w:rsid w:val="0065324B"/>
    <w:rsid w:val="00657082"/>
    <w:rsid w:val="006626F7"/>
    <w:rsid w:val="00673F3B"/>
    <w:rsid w:val="00680871"/>
    <w:rsid w:val="00690DC9"/>
    <w:rsid w:val="00693471"/>
    <w:rsid w:val="006D2B02"/>
    <w:rsid w:val="006E1647"/>
    <w:rsid w:val="006F789A"/>
    <w:rsid w:val="007A68FF"/>
    <w:rsid w:val="007D4517"/>
    <w:rsid w:val="007E7D83"/>
    <w:rsid w:val="00804673"/>
    <w:rsid w:val="00805707"/>
    <w:rsid w:val="00831030"/>
    <w:rsid w:val="00851927"/>
    <w:rsid w:val="008540F6"/>
    <w:rsid w:val="0086561F"/>
    <w:rsid w:val="008A1032"/>
    <w:rsid w:val="008D0DE7"/>
    <w:rsid w:val="008D4398"/>
    <w:rsid w:val="008E2E12"/>
    <w:rsid w:val="008F7301"/>
    <w:rsid w:val="00923779"/>
    <w:rsid w:val="0093229A"/>
    <w:rsid w:val="009708A4"/>
    <w:rsid w:val="00973068"/>
    <w:rsid w:val="009811B3"/>
    <w:rsid w:val="00984047"/>
    <w:rsid w:val="009B067B"/>
    <w:rsid w:val="009B6D49"/>
    <w:rsid w:val="009E464C"/>
    <w:rsid w:val="009F1747"/>
    <w:rsid w:val="009F45B0"/>
    <w:rsid w:val="009F538F"/>
    <w:rsid w:val="009F598D"/>
    <w:rsid w:val="00A00CBE"/>
    <w:rsid w:val="00A41A1E"/>
    <w:rsid w:val="00A47DAB"/>
    <w:rsid w:val="00A70EEC"/>
    <w:rsid w:val="00A72746"/>
    <w:rsid w:val="00A82489"/>
    <w:rsid w:val="00AA0F90"/>
    <w:rsid w:val="00AA297D"/>
    <w:rsid w:val="00AA7870"/>
    <w:rsid w:val="00AE3A37"/>
    <w:rsid w:val="00B05855"/>
    <w:rsid w:val="00B05D81"/>
    <w:rsid w:val="00B06A9E"/>
    <w:rsid w:val="00B1748E"/>
    <w:rsid w:val="00B42056"/>
    <w:rsid w:val="00B573DA"/>
    <w:rsid w:val="00B60243"/>
    <w:rsid w:val="00B6271A"/>
    <w:rsid w:val="00B702C3"/>
    <w:rsid w:val="00B73052"/>
    <w:rsid w:val="00B804F1"/>
    <w:rsid w:val="00B84D91"/>
    <w:rsid w:val="00BA2E26"/>
    <w:rsid w:val="00BC14E0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22FF"/>
    <w:rsid w:val="00C861F2"/>
    <w:rsid w:val="00C9369C"/>
    <w:rsid w:val="00C953F7"/>
    <w:rsid w:val="00CA0621"/>
    <w:rsid w:val="00CD1DDA"/>
    <w:rsid w:val="00D1749F"/>
    <w:rsid w:val="00D235EF"/>
    <w:rsid w:val="00D539DF"/>
    <w:rsid w:val="00D54281"/>
    <w:rsid w:val="00D5538F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DD2980"/>
    <w:rsid w:val="00E0474B"/>
    <w:rsid w:val="00E119C1"/>
    <w:rsid w:val="00E12E08"/>
    <w:rsid w:val="00E16AC6"/>
    <w:rsid w:val="00E334A6"/>
    <w:rsid w:val="00E55A1E"/>
    <w:rsid w:val="00E927F4"/>
    <w:rsid w:val="00EC0755"/>
    <w:rsid w:val="00EC4EBC"/>
    <w:rsid w:val="00ED0FCA"/>
    <w:rsid w:val="00ED738E"/>
    <w:rsid w:val="00EE55B5"/>
    <w:rsid w:val="00F041B0"/>
    <w:rsid w:val="00F051D7"/>
    <w:rsid w:val="00F076E7"/>
    <w:rsid w:val="00F102D9"/>
    <w:rsid w:val="00F10E18"/>
    <w:rsid w:val="00F16DC0"/>
    <w:rsid w:val="00F3055D"/>
    <w:rsid w:val="00F30771"/>
    <w:rsid w:val="00F568F5"/>
    <w:rsid w:val="00F6097E"/>
    <w:rsid w:val="00FA35DB"/>
    <w:rsid w:val="00FA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800D"/>
  <w15:docId w15:val="{55FF1FAA-8225-4209-9695-C0BFA88A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80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76C-7095-4EA2-B86C-AFD35AE5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2023-04-05T08:33:00Z</cp:lastPrinted>
  <dcterms:created xsi:type="dcterms:W3CDTF">2024-11-25T13:57:00Z</dcterms:created>
  <dcterms:modified xsi:type="dcterms:W3CDTF">2024-11-25T13:57:00Z</dcterms:modified>
</cp:coreProperties>
</file>