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1016" w14:textId="77777777" w:rsidR="00B13E6C" w:rsidRPr="00E4050F" w:rsidRDefault="00B13E6C" w:rsidP="00B13E6C">
      <w:pPr>
        <w:jc w:val="center"/>
        <w:rPr>
          <w:sz w:val="24"/>
          <w:szCs w:val="24"/>
        </w:rPr>
      </w:pPr>
      <w:r w:rsidRPr="00E4050F">
        <w:rPr>
          <w:sz w:val="24"/>
          <w:szCs w:val="24"/>
        </w:rPr>
        <w:t xml:space="preserve">NOVÁ SOCIÁLNĚ AKTIVIZAČNÍ SLUŽBA PRO RODINY S DĚTMI </w:t>
      </w:r>
      <w:r w:rsidRPr="004C065E">
        <w:rPr>
          <w:sz w:val="24"/>
          <w:szCs w:val="24"/>
        </w:rPr>
        <w:t>V</w:t>
      </w:r>
      <w:r w:rsidR="002C48C5" w:rsidRPr="004C065E">
        <w:rPr>
          <w:sz w:val="24"/>
          <w:szCs w:val="24"/>
        </w:rPr>
        <w:t xml:space="preserve"> REGIONU</w:t>
      </w:r>
      <w:r w:rsidRPr="004C065E">
        <w:rPr>
          <w:sz w:val="24"/>
          <w:szCs w:val="24"/>
        </w:rPr>
        <w:t xml:space="preserve"> ZLÍN</w:t>
      </w:r>
      <w:r w:rsidR="002C48C5" w:rsidRPr="004C065E">
        <w:rPr>
          <w:sz w:val="24"/>
          <w:szCs w:val="24"/>
        </w:rPr>
        <w:t>SKO</w:t>
      </w:r>
    </w:p>
    <w:p w14:paraId="2CE0D3D1" w14:textId="77777777" w:rsidR="00B13E6C" w:rsidRPr="00E4050F" w:rsidRDefault="00B13E6C" w:rsidP="00B13E6C">
      <w:pPr>
        <w:jc w:val="both"/>
        <w:rPr>
          <w:sz w:val="24"/>
          <w:szCs w:val="24"/>
        </w:rPr>
      </w:pPr>
    </w:p>
    <w:p w14:paraId="482AB8C4" w14:textId="77777777" w:rsidR="00B13E6C" w:rsidRDefault="00B13E6C" w:rsidP="00B13E6C">
      <w:pPr>
        <w:jc w:val="both"/>
        <w:rPr>
          <w:sz w:val="24"/>
          <w:szCs w:val="24"/>
        </w:rPr>
      </w:pPr>
      <w:r>
        <w:rPr>
          <w:sz w:val="24"/>
          <w:szCs w:val="24"/>
        </w:rPr>
        <w:t>Od 1.</w:t>
      </w:r>
      <w:r w:rsidR="0061277D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61277D">
        <w:rPr>
          <w:sz w:val="24"/>
          <w:szCs w:val="24"/>
        </w:rPr>
        <w:t xml:space="preserve"> </w:t>
      </w:r>
      <w:r>
        <w:rPr>
          <w:sz w:val="24"/>
          <w:szCs w:val="24"/>
        </w:rPr>
        <w:t>2017 působí v regionu Zlínsko nově v</w:t>
      </w:r>
      <w:r w:rsidR="0061277D">
        <w:rPr>
          <w:sz w:val="24"/>
          <w:szCs w:val="24"/>
        </w:rPr>
        <w:t xml:space="preserve">zniklé </w:t>
      </w:r>
      <w:r w:rsidRPr="00E4050F">
        <w:rPr>
          <w:i/>
          <w:sz w:val="24"/>
          <w:szCs w:val="24"/>
        </w:rPr>
        <w:t>Sociálně aktivizační služb</w:t>
      </w:r>
      <w:r w:rsidR="0061277D">
        <w:rPr>
          <w:i/>
          <w:sz w:val="24"/>
          <w:szCs w:val="24"/>
        </w:rPr>
        <w:t>y</w:t>
      </w:r>
      <w:r w:rsidRPr="00E4050F">
        <w:rPr>
          <w:i/>
          <w:sz w:val="24"/>
          <w:szCs w:val="24"/>
        </w:rPr>
        <w:t xml:space="preserve"> pro rodiny s dětmi při Dětském centru Zlín, p. o.</w:t>
      </w:r>
      <w:r w:rsidR="0061277D">
        <w:rPr>
          <w:sz w:val="24"/>
          <w:szCs w:val="24"/>
        </w:rPr>
        <w:t>, jejichž</w:t>
      </w:r>
      <w:r w:rsidRPr="00E4050F">
        <w:rPr>
          <w:sz w:val="24"/>
          <w:szCs w:val="24"/>
        </w:rPr>
        <w:t xml:space="preserve"> posláním je poskytnout rodině </w:t>
      </w:r>
      <w:r w:rsidRPr="00D35C77">
        <w:rPr>
          <w:sz w:val="24"/>
          <w:szCs w:val="24"/>
        </w:rPr>
        <w:t>s dítětem</w:t>
      </w:r>
      <w:r w:rsidRPr="00E4050F">
        <w:rPr>
          <w:sz w:val="24"/>
          <w:szCs w:val="24"/>
        </w:rPr>
        <w:t xml:space="preserve"> podporu v řešení jejich obtížné životní situace, a to zejména v jejich přirozeném prostředí. Podle potřeb dítěte je podpora zaměřena na rozvoj sociálních, rodičovských a občanských kompetencí osob pečujících o dítě, včetně zapojení osob z širšího sociálního okolí. </w:t>
      </w:r>
    </w:p>
    <w:p w14:paraId="29FF07C1" w14:textId="77777777" w:rsidR="002C48C5" w:rsidRPr="00E4050F" w:rsidRDefault="002C48C5" w:rsidP="00B13E6C">
      <w:pPr>
        <w:jc w:val="both"/>
        <w:rPr>
          <w:sz w:val="24"/>
          <w:szCs w:val="24"/>
        </w:rPr>
      </w:pPr>
    </w:p>
    <w:p w14:paraId="37D934B5" w14:textId="72D73FE5" w:rsidR="00B13E6C" w:rsidRDefault="00B13E6C" w:rsidP="00B13E6C">
      <w:pPr>
        <w:jc w:val="both"/>
        <w:rPr>
          <w:sz w:val="24"/>
          <w:szCs w:val="24"/>
        </w:rPr>
      </w:pPr>
      <w:r w:rsidRPr="00E4050F">
        <w:rPr>
          <w:sz w:val="24"/>
          <w:szCs w:val="24"/>
        </w:rPr>
        <w:t xml:space="preserve">Služba se snaží o zapojení a aktivizaci všech členů rodiny do řešení jejich </w:t>
      </w:r>
      <w:r w:rsidR="000C5133">
        <w:rPr>
          <w:sz w:val="24"/>
          <w:szCs w:val="24"/>
        </w:rPr>
        <w:t>nepříznivé</w:t>
      </w:r>
      <w:r w:rsidRPr="00E4050F">
        <w:rPr>
          <w:sz w:val="24"/>
          <w:szCs w:val="24"/>
        </w:rPr>
        <w:t xml:space="preserve"> situace</w:t>
      </w:r>
      <w:r w:rsidR="00174867">
        <w:rPr>
          <w:sz w:val="24"/>
          <w:szCs w:val="24"/>
        </w:rPr>
        <w:t xml:space="preserve">. Rodina je podporována mimo jiné v oblasti </w:t>
      </w:r>
      <w:r w:rsidR="00A13DB0">
        <w:rPr>
          <w:sz w:val="24"/>
          <w:szCs w:val="24"/>
        </w:rPr>
        <w:t>rodičovství, výchovy</w:t>
      </w:r>
      <w:r w:rsidR="000C5133">
        <w:rPr>
          <w:sz w:val="24"/>
          <w:szCs w:val="24"/>
        </w:rPr>
        <w:t xml:space="preserve"> a </w:t>
      </w:r>
      <w:r w:rsidR="005D68CC">
        <w:rPr>
          <w:sz w:val="24"/>
          <w:szCs w:val="24"/>
        </w:rPr>
        <w:t xml:space="preserve">péče o dítě, zaměstnání, bydlení, </w:t>
      </w:r>
      <w:r w:rsidR="00174867">
        <w:rPr>
          <w:sz w:val="24"/>
          <w:szCs w:val="24"/>
        </w:rPr>
        <w:t xml:space="preserve">vedení </w:t>
      </w:r>
      <w:r w:rsidR="005D68CC">
        <w:rPr>
          <w:sz w:val="24"/>
          <w:szCs w:val="24"/>
        </w:rPr>
        <w:t>domácnosti</w:t>
      </w:r>
      <w:r w:rsidR="00174867">
        <w:rPr>
          <w:sz w:val="24"/>
          <w:szCs w:val="24"/>
        </w:rPr>
        <w:t>, hospodaření, v oblasti nápravy vztahů v rodině,</w:t>
      </w:r>
      <w:r w:rsidR="0061277D">
        <w:rPr>
          <w:sz w:val="24"/>
          <w:szCs w:val="24"/>
        </w:rPr>
        <w:t xml:space="preserve"> </w:t>
      </w:r>
      <w:r w:rsidR="004C065E">
        <w:rPr>
          <w:sz w:val="24"/>
          <w:szCs w:val="24"/>
        </w:rPr>
        <w:t>při vyřizování dávek a běžných záležitostí, ve spolupráci se školami,</w:t>
      </w:r>
      <w:r w:rsidR="0061277D">
        <w:rPr>
          <w:sz w:val="24"/>
          <w:szCs w:val="24"/>
        </w:rPr>
        <w:t xml:space="preserve"> </w:t>
      </w:r>
      <w:r w:rsidR="005D68CC">
        <w:rPr>
          <w:sz w:val="24"/>
          <w:szCs w:val="24"/>
        </w:rPr>
        <w:t xml:space="preserve">v oblasti zdraví a komunikaci se </w:t>
      </w:r>
      <w:r w:rsidR="00174867">
        <w:rPr>
          <w:sz w:val="24"/>
          <w:szCs w:val="24"/>
        </w:rPr>
        <w:t>zdravotnickými institucemi</w:t>
      </w:r>
      <w:r w:rsidR="004C065E">
        <w:rPr>
          <w:sz w:val="24"/>
          <w:szCs w:val="24"/>
        </w:rPr>
        <w:t>…</w:t>
      </w:r>
      <w:bookmarkStart w:id="0" w:name="_GoBack"/>
      <w:bookmarkEnd w:id="0"/>
      <w:r w:rsidR="00C21246">
        <w:rPr>
          <w:sz w:val="24"/>
          <w:szCs w:val="24"/>
        </w:rPr>
        <w:t xml:space="preserve">. </w:t>
      </w:r>
      <w:r w:rsidRPr="00E4050F">
        <w:rPr>
          <w:sz w:val="24"/>
          <w:szCs w:val="24"/>
        </w:rPr>
        <w:t xml:space="preserve">Snahou je obnova narušených funkcí rodiny a tím snížení dopadů ohrožující vývoj dítěte, prevence umístění dítěte do náhradní rodinné nebo institucionální </w:t>
      </w:r>
      <w:r w:rsidRPr="000C5133">
        <w:rPr>
          <w:sz w:val="24"/>
          <w:szCs w:val="24"/>
        </w:rPr>
        <w:t xml:space="preserve">péče </w:t>
      </w:r>
      <w:r w:rsidR="002C48C5" w:rsidRPr="000C5133">
        <w:rPr>
          <w:sz w:val="24"/>
          <w:szCs w:val="24"/>
        </w:rPr>
        <w:t>či</w:t>
      </w:r>
      <w:r w:rsidRPr="000C5133">
        <w:rPr>
          <w:sz w:val="24"/>
          <w:szCs w:val="24"/>
        </w:rPr>
        <w:t xml:space="preserve"> příprava na návrat dítěte zpět do rodiny z náhradní rodinné nebo institucionální péče.</w:t>
      </w:r>
      <w:r w:rsidR="00C21246">
        <w:rPr>
          <w:sz w:val="24"/>
          <w:szCs w:val="24"/>
        </w:rPr>
        <w:t xml:space="preserve"> </w:t>
      </w:r>
    </w:p>
    <w:p w14:paraId="22C7C312" w14:textId="77777777" w:rsidR="00F22DB7" w:rsidRPr="00E4050F" w:rsidRDefault="00F22DB7" w:rsidP="00B13E6C">
      <w:pPr>
        <w:jc w:val="both"/>
        <w:rPr>
          <w:sz w:val="24"/>
          <w:szCs w:val="24"/>
        </w:rPr>
      </w:pPr>
    </w:p>
    <w:p w14:paraId="64934FAC" w14:textId="77777777" w:rsidR="00B13E6C" w:rsidRDefault="00B13E6C" w:rsidP="00B13E6C">
      <w:pPr>
        <w:jc w:val="both"/>
        <w:rPr>
          <w:sz w:val="24"/>
          <w:szCs w:val="24"/>
        </w:rPr>
      </w:pPr>
      <w:r w:rsidRPr="00E4050F">
        <w:rPr>
          <w:sz w:val="24"/>
          <w:szCs w:val="24"/>
        </w:rPr>
        <w:t xml:space="preserve">Pracovníci SAS DC Zlín </w:t>
      </w:r>
      <w:r w:rsidR="0061277D">
        <w:rPr>
          <w:sz w:val="24"/>
          <w:szCs w:val="24"/>
        </w:rPr>
        <w:t>podporují</w:t>
      </w:r>
      <w:r w:rsidRPr="00E4050F">
        <w:rPr>
          <w:sz w:val="24"/>
          <w:szCs w:val="24"/>
        </w:rPr>
        <w:t> </w:t>
      </w:r>
      <w:r w:rsidR="0061277D">
        <w:rPr>
          <w:sz w:val="24"/>
          <w:szCs w:val="24"/>
        </w:rPr>
        <w:t>rodiny</w:t>
      </w:r>
      <w:r w:rsidRPr="00E4050F">
        <w:rPr>
          <w:sz w:val="24"/>
          <w:szCs w:val="24"/>
        </w:rPr>
        <w:t xml:space="preserve"> s dětmi od 0 do 18 let</w:t>
      </w:r>
      <w:r w:rsidR="00D35C77">
        <w:rPr>
          <w:sz w:val="24"/>
          <w:szCs w:val="24"/>
        </w:rPr>
        <w:t>.</w:t>
      </w:r>
      <w:r w:rsidR="0061277D">
        <w:rPr>
          <w:sz w:val="24"/>
          <w:szCs w:val="24"/>
        </w:rPr>
        <w:t xml:space="preserve"> </w:t>
      </w:r>
      <w:r w:rsidR="006B3703">
        <w:rPr>
          <w:sz w:val="24"/>
          <w:szCs w:val="24"/>
        </w:rPr>
        <w:t>P</w:t>
      </w:r>
      <w:r w:rsidR="0061277D">
        <w:rPr>
          <w:sz w:val="24"/>
          <w:szCs w:val="24"/>
        </w:rPr>
        <w:t>racují s rodinami</w:t>
      </w:r>
      <w:r w:rsidRPr="00E4050F">
        <w:rPr>
          <w:sz w:val="24"/>
          <w:szCs w:val="24"/>
        </w:rPr>
        <w:t>, kde došlo k umístění dítěte mimo biologickou rodinu (ZDVOP, ústavní péče, pěstounství na přechodnou dobu) a pečující osoby usilují o navrác</w:t>
      </w:r>
      <w:r w:rsidR="004C065E">
        <w:rPr>
          <w:sz w:val="24"/>
          <w:szCs w:val="24"/>
        </w:rPr>
        <w:t xml:space="preserve">ení dítěte zpět do rodiny. </w:t>
      </w:r>
      <w:r w:rsidR="006B3703">
        <w:rPr>
          <w:sz w:val="24"/>
          <w:szCs w:val="24"/>
        </w:rPr>
        <w:t xml:space="preserve">Dále se věnují </w:t>
      </w:r>
      <w:r w:rsidR="004C065E">
        <w:rPr>
          <w:sz w:val="24"/>
          <w:szCs w:val="24"/>
        </w:rPr>
        <w:t>t</w:t>
      </w:r>
      <w:r w:rsidRPr="00E4050F">
        <w:rPr>
          <w:sz w:val="24"/>
          <w:szCs w:val="24"/>
        </w:rPr>
        <w:t>ěhotným žen</w:t>
      </w:r>
      <w:r w:rsidR="006B3703">
        <w:rPr>
          <w:sz w:val="24"/>
          <w:szCs w:val="24"/>
        </w:rPr>
        <w:t>ám</w:t>
      </w:r>
      <w:r w:rsidRPr="00E4050F">
        <w:rPr>
          <w:sz w:val="24"/>
          <w:szCs w:val="24"/>
        </w:rPr>
        <w:t xml:space="preserve">, které potřebují podporu při přípravě na příchod a péči o dítě, nebo se nachází v nepříznivé životní situaci, kdy je ohroženo zdraví a vývoj nenarozeného dítěte. </w:t>
      </w:r>
    </w:p>
    <w:p w14:paraId="026453ED" w14:textId="77777777" w:rsidR="002C48C5" w:rsidRDefault="002C48C5" w:rsidP="00B13E6C">
      <w:pPr>
        <w:jc w:val="both"/>
        <w:rPr>
          <w:sz w:val="24"/>
          <w:szCs w:val="24"/>
        </w:rPr>
      </w:pPr>
    </w:p>
    <w:p w14:paraId="5DF467CA" w14:textId="77777777" w:rsidR="0061277D" w:rsidRDefault="0061277D" w:rsidP="0061277D">
      <w:pPr>
        <w:jc w:val="both"/>
        <w:rPr>
          <w:sz w:val="24"/>
          <w:szCs w:val="24"/>
        </w:rPr>
      </w:pPr>
      <w:r w:rsidRPr="0061277D">
        <w:rPr>
          <w:sz w:val="24"/>
          <w:szCs w:val="24"/>
        </w:rPr>
        <w:t>Sociálně aktivizační služby jsou dostupné v celém regionu Zlínska (oblast Otrokovic, Holešova, Luhačovic, Vizovic i Zlína)</w:t>
      </w:r>
      <w:r w:rsidR="006B3703">
        <w:rPr>
          <w:sz w:val="24"/>
          <w:szCs w:val="24"/>
        </w:rPr>
        <w:t>. Jsou poskytovány</w:t>
      </w:r>
      <w:r w:rsidRPr="0061277D">
        <w:rPr>
          <w:sz w:val="24"/>
          <w:szCs w:val="24"/>
        </w:rPr>
        <w:t xml:space="preserve"> zdarma,</w:t>
      </w:r>
      <w:r w:rsidR="006B3703">
        <w:rPr>
          <w:sz w:val="24"/>
          <w:szCs w:val="24"/>
        </w:rPr>
        <w:t xml:space="preserve"> na principu dobrovolnosti, </w:t>
      </w:r>
      <w:r w:rsidRPr="0061277D">
        <w:rPr>
          <w:sz w:val="24"/>
          <w:szCs w:val="24"/>
        </w:rPr>
        <w:t xml:space="preserve">zejména terénní formou v přirozeném prostředí rodin, zázemí pro ambulantní práci je na adrese Dětského centra </w:t>
      </w:r>
      <w:proofErr w:type="spellStart"/>
      <w:r w:rsidRPr="0061277D">
        <w:rPr>
          <w:sz w:val="24"/>
          <w:szCs w:val="24"/>
        </w:rPr>
        <w:t>Burešov</w:t>
      </w:r>
      <w:proofErr w:type="spellEnd"/>
      <w:r w:rsidRPr="0061277D">
        <w:rPr>
          <w:sz w:val="24"/>
          <w:szCs w:val="24"/>
        </w:rPr>
        <w:t xml:space="preserve"> ve Zlíně.</w:t>
      </w:r>
    </w:p>
    <w:p w14:paraId="043E8F2C" w14:textId="77777777" w:rsidR="0061277D" w:rsidRPr="0061277D" w:rsidRDefault="0061277D" w:rsidP="0061277D">
      <w:pPr>
        <w:jc w:val="both"/>
        <w:rPr>
          <w:sz w:val="24"/>
          <w:szCs w:val="24"/>
        </w:rPr>
      </w:pPr>
    </w:p>
    <w:p w14:paraId="6F074CD8" w14:textId="18985C6C" w:rsidR="0061277D" w:rsidRPr="0061277D" w:rsidRDefault="00E06592" w:rsidP="0061277D">
      <w:pPr>
        <w:jc w:val="both"/>
        <w:rPr>
          <w:sz w:val="24"/>
          <w:szCs w:val="24"/>
        </w:rPr>
      </w:pPr>
      <w:r>
        <w:rPr>
          <w:sz w:val="24"/>
          <w:szCs w:val="24"/>
        </w:rPr>
        <w:t>Provozní doba t</w:t>
      </w:r>
      <w:r w:rsidR="0061277D" w:rsidRPr="0061277D">
        <w:rPr>
          <w:sz w:val="24"/>
          <w:szCs w:val="24"/>
        </w:rPr>
        <w:t xml:space="preserve">erénní </w:t>
      </w:r>
      <w:r>
        <w:rPr>
          <w:sz w:val="24"/>
          <w:szCs w:val="24"/>
        </w:rPr>
        <w:t>služby</w:t>
      </w:r>
      <w:r w:rsidR="0061277D" w:rsidRPr="0061277D">
        <w:rPr>
          <w:sz w:val="24"/>
          <w:szCs w:val="24"/>
        </w:rPr>
        <w:t>: Po-Pá 07:00-18:00 hod.</w:t>
      </w:r>
    </w:p>
    <w:p w14:paraId="061BEDB6" w14:textId="7EFC24EF" w:rsidR="0061277D" w:rsidRPr="0061277D" w:rsidRDefault="00E06592" w:rsidP="0061277D">
      <w:pPr>
        <w:jc w:val="both"/>
        <w:rPr>
          <w:sz w:val="24"/>
          <w:szCs w:val="24"/>
        </w:rPr>
      </w:pPr>
      <w:r>
        <w:rPr>
          <w:sz w:val="24"/>
          <w:szCs w:val="24"/>
        </w:rPr>
        <w:t>Provozní doba a</w:t>
      </w:r>
      <w:r w:rsidR="0061277D" w:rsidRPr="0061277D">
        <w:rPr>
          <w:sz w:val="24"/>
          <w:szCs w:val="24"/>
        </w:rPr>
        <w:t>mbulance: Po-Pá 12:00-18:00 hod.</w:t>
      </w:r>
    </w:p>
    <w:p w14:paraId="787B20AD" w14:textId="77777777" w:rsidR="0061277D" w:rsidRPr="0061277D" w:rsidRDefault="0061277D" w:rsidP="0061277D">
      <w:pPr>
        <w:jc w:val="both"/>
        <w:rPr>
          <w:sz w:val="24"/>
          <w:szCs w:val="24"/>
        </w:rPr>
      </w:pPr>
      <w:r w:rsidRPr="0061277D">
        <w:rPr>
          <w:sz w:val="24"/>
          <w:szCs w:val="24"/>
        </w:rPr>
        <w:t xml:space="preserve"> </w:t>
      </w:r>
    </w:p>
    <w:p w14:paraId="26A18A94" w14:textId="77777777" w:rsidR="0061277D" w:rsidRPr="0061277D" w:rsidRDefault="0061277D" w:rsidP="0061277D">
      <w:pPr>
        <w:jc w:val="both"/>
        <w:rPr>
          <w:sz w:val="24"/>
          <w:szCs w:val="24"/>
        </w:rPr>
      </w:pPr>
      <w:r w:rsidRPr="0061277D">
        <w:rPr>
          <w:sz w:val="24"/>
          <w:szCs w:val="24"/>
        </w:rPr>
        <w:t xml:space="preserve">Kontakt: Dětské centrum Zlín, p. o. -  SAS, </w:t>
      </w:r>
      <w:proofErr w:type="spellStart"/>
      <w:r w:rsidRPr="0061277D">
        <w:rPr>
          <w:sz w:val="24"/>
          <w:szCs w:val="24"/>
        </w:rPr>
        <w:t>Burešov</w:t>
      </w:r>
      <w:proofErr w:type="spellEnd"/>
      <w:r w:rsidRPr="0061277D">
        <w:rPr>
          <w:sz w:val="24"/>
          <w:szCs w:val="24"/>
        </w:rPr>
        <w:t xml:space="preserve"> 3675, Zlín, </w:t>
      </w:r>
    </w:p>
    <w:p w14:paraId="1E4E21D1" w14:textId="77777777" w:rsidR="0061277D" w:rsidRPr="0061277D" w:rsidRDefault="0061277D" w:rsidP="0061277D">
      <w:pPr>
        <w:jc w:val="both"/>
        <w:rPr>
          <w:sz w:val="24"/>
          <w:szCs w:val="24"/>
        </w:rPr>
      </w:pPr>
      <w:r w:rsidRPr="0061277D">
        <w:rPr>
          <w:sz w:val="24"/>
          <w:szCs w:val="24"/>
        </w:rPr>
        <w:t xml:space="preserve">telefon: 739 544 907, </w:t>
      </w:r>
    </w:p>
    <w:p w14:paraId="3673FE6E" w14:textId="77777777" w:rsidR="0061277D" w:rsidRDefault="0061277D" w:rsidP="0061277D">
      <w:pPr>
        <w:jc w:val="both"/>
        <w:rPr>
          <w:sz w:val="24"/>
          <w:szCs w:val="24"/>
        </w:rPr>
      </w:pPr>
      <w:r w:rsidRPr="0061277D">
        <w:rPr>
          <w:sz w:val="24"/>
          <w:szCs w:val="24"/>
        </w:rPr>
        <w:t xml:space="preserve">e-mail: </w:t>
      </w:r>
      <w:hyperlink r:id="rId7" w:history="1">
        <w:r w:rsidRPr="0061277D">
          <w:rPr>
            <w:sz w:val="24"/>
            <w:szCs w:val="24"/>
          </w:rPr>
          <w:t>sas@dczlin.cz</w:t>
        </w:r>
      </w:hyperlink>
    </w:p>
    <w:p w14:paraId="1AF4A1F2" w14:textId="77777777" w:rsidR="0061277D" w:rsidRPr="0061277D" w:rsidRDefault="0061277D" w:rsidP="0061277D">
      <w:pPr>
        <w:jc w:val="both"/>
        <w:rPr>
          <w:sz w:val="24"/>
          <w:szCs w:val="24"/>
        </w:rPr>
      </w:pPr>
    </w:p>
    <w:p w14:paraId="35F58E8A" w14:textId="77777777" w:rsidR="0061277D" w:rsidRDefault="0061277D" w:rsidP="0061277D">
      <w:pPr>
        <w:jc w:val="both"/>
        <w:rPr>
          <w:sz w:val="24"/>
          <w:szCs w:val="24"/>
        </w:rPr>
      </w:pPr>
      <w:r w:rsidRPr="0061277D">
        <w:rPr>
          <w:sz w:val="24"/>
          <w:szCs w:val="24"/>
        </w:rPr>
        <w:t xml:space="preserve">Bližší informace naleznete na </w:t>
      </w:r>
      <w:hyperlink r:id="rId8" w:history="1">
        <w:r w:rsidRPr="0061277D">
          <w:rPr>
            <w:color w:val="002060"/>
            <w:sz w:val="24"/>
            <w:szCs w:val="24"/>
          </w:rPr>
          <w:t>www.dczlin.cz</w:t>
        </w:r>
      </w:hyperlink>
    </w:p>
    <w:p w14:paraId="286A24DE" w14:textId="77777777" w:rsidR="00B13E6C" w:rsidRDefault="00B13E6C" w:rsidP="00B13E6C">
      <w:pPr>
        <w:rPr>
          <w:sz w:val="24"/>
          <w:szCs w:val="24"/>
        </w:rPr>
      </w:pPr>
    </w:p>
    <w:p w14:paraId="0B151F3C" w14:textId="77777777" w:rsidR="00B13E6C" w:rsidRPr="00E4050F" w:rsidRDefault="00B13E6C" w:rsidP="00B13E6C">
      <w:pPr>
        <w:rPr>
          <w:sz w:val="24"/>
          <w:szCs w:val="24"/>
        </w:rPr>
      </w:pPr>
      <w:bookmarkStart w:id="1" w:name="_Hlk486578764"/>
      <w:r w:rsidRPr="00E4050F">
        <w:rPr>
          <w:sz w:val="24"/>
          <w:szCs w:val="24"/>
        </w:rPr>
        <w:t xml:space="preserve">Sociální služba je financována z Evropského sociálního fondu prostřednictvím Operačního programu Zaměstnanost a z rozpočtu Zlínského kraje.  </w:t>
      </w:r>
    </w:p>
    <w:p w14:paraId="445BF852" w14:textId="77777777" w:rsidR="00B13E6C" w:rsidRPr="00E4050F" w:rsidRDefault="00E03828" w:rsidP="00B13E6C">
      <w:pPr>
        <w:rPr>
          <w:sz w:val="24"/>
          <w:szCs w:val="24"/>
        </w:rPr>
      </w:pPr>
      <w:r w:rsidRPr="00E4050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6735BEE" wp14:editId="529A9BEA">
            <wp:simplePos x="0" y="0"/>
            <wp:positionH relativeFrom="margin">
              <wp:posOffset>2376805</wp:posOffset>
            </wp:positionH>
            <wp:positionV relativeFrom="paragraph">
              <wp:posOffset>147955</wp:posOffset>
            </wp:positionV>
            <wp:extent cx="1668780" cy="576904"/>
            <wp:effectExtent l="0" t="0" r="7620" b="0"/>
            <wp:wrapNone/>
            <wp:docPr id="3" name="Obrázek 3" descr="C:\Users\Lucie\AppData\Local\Microsoft\Windows\INetCache\Content.Word\logo-zl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e\AppData\Local\Microsoft\Windows\INetCache\Content.Word\logo-zl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1"/>
    <w:p w14:paraId="17522C1F" w14:textId="77777777" w:rsidR="00796AC2" w:rsidRPr="00B279FE" w:rsidRDefault="00E03828" w:rsidP="00B279FE">
      <w:r>
        <w:rPr>
          <w:noProof/>
        </w:rPr>
        <w:drawing>
          <wp:anchor distT="0" distB="0" distL="114300" distR="114300" simplePos="0" relativeHeight="251661312" behindDoc="1" locked="0" layoutInCell="1" allowOverlap="1" wp14:anchorId="105C53C6" wp14:editId="41069EC2">
            <wp:simplePos x="0" y="0"/>
            <wp:positionH relativeFrom="column">
              <wp:posOffset>-635</wp:posOffset>
            </wp:positionH>
            <wp:positionV relativeFrom="paragraph">
              <wp:posOffset>34925</wp:posOffset>
            </wp:positionV>
            <wp:extent cx="22479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417" y="20333"/>
                <wp:lineTo x="21417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6AC2" w:rsidRPr="00B279FE" w:rsidSect="006157DE">
      <w:headerReference w:type="default" r:id="rId11"/>
      <w:footerReference w:type="even" r:id="rId12"/>
      <w:footerReference w:type="default" r:id="rId13"/>
      <w:pgSz w:w="11906" w:h="16838"/>
      <w:pgMar w:top="1417" w:right="849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DA6D1" w14:textId="77777777" w:rsidR="00204015" w:rsidRDefault="00204015" w:rsidP="00997363">
      <w:r>
        <w:separator/>
      </w:r>
    </w:p>
  </w:endnote>
  <w:endnote w:type="continuationSeparator" w:id="0">
    <w:p w14:paraId="27F9CFC7" w14:textId="77777777" w:rsidR="00204015" w:rsidRDefault="00204015" w:rsidP="0099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79A9" w14:textId="77777777" w:rsidR="006157DE" w:rsidRDefault="0017148E" w:rsidP="006157DE">
    <w:pPr>
      <w:pStyle w:val="Zpat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47B54E" wp14:editId="3F0338D1">
          <wp:simplePos x="0" y="0"/>
          <wp:positionH relativeFrom="column">
            <wp:posOffset>4549140</wp:posOffset>
          </wp:positionH>
          <wp:positionV relativeFrom="paragraph">
            <wp:posOffset>-57785</wp:posOffset>
          </wp:positionV>
          <wp:extent cx="1716405" cy="578485"/>
          <wp:effectExtent l="19050" t="0" r="0" b="0"/>
          <wp:wrapNone/>
          <wp:docPr id="8" name="Obrázek 4" descr="logo-zl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kr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7DE">
      <w:rPr>
        <w:noProof/>
      </w:rPr>
      <w:drawing>
        <wp:anchor distT="0" distB="0" distL="114300" distR="114300" simplePos="0" relativeHeight="251662336" behindDoc="0" locked="0" layoutInCell="1" allowOverlap="1" wp14:anchorId="79A78EB3" wp14:editId="2C1A74FF">
          <wp:simplePos x="0" y="0"/>
          <wp:positionH relativeFrom="column">
            <wp:posOffset>-419703</wp:posOffset>
          </wp:positionH>
          <wp:positionV relativeFrom="paragraph">
            <wp:posOffset>-14728</wp:posOffset>
          </wp:positionV>
          <wp:extent cx="2078691" cy="430306"/>
          <wp:effectExtent l="19050" t="0" r="0" b="0"/>
          <wp:wrapNone/>
          <wp:docPr id="9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691" cy="43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02150C" w14:textId="77777777" w:rsidR="006157DE" w:rsidRDefault="006157DE" w:rsidP="006157DE">
    <w:pPr>
      <w:pStyle w:val="Zpat"/>
      <w:jc w:val="center"/>
    </w:pPr>
  </w:p>
  <w:p w14:paraId="70EE403A" w14:textId="77777777" w:rsidR="006157DE" w:rsidRDefault="006157DE" w:rsidP="006157DE">
    <w:pPr>
      <w:pStyle w:val="Zpat"/>
      <w:jc w:val="center"/>
    </w:pPr>
  </w:p>
  <w:p w14:paraId="7F22ED39" w14:textId="77777777" w:rsidR="006157DE" w:rsidRPr="0017148E" w:rsidRDefault="006157DE" w:rsidP="006157DE">
    <w:pPr>
      <w:pStyle w:val="Zpat"/>
      <w:jc w:val="center"/>
      <w:rPr>
        <w:color w:val="A6A6A6" w:themeColor="background1" w:themeShade="A6"/>
      </w:rPr>
    </w:pPr>
  </w:p>
  <w:p w14:paraId="79F3A328" w14:textId="77777777" w:rsidR="006157DE" w:rsidRPr="0017148E" w:rsidRDefault="006157DE" w:rsidP="0017148E">
    <w:pPr>
      <w:pStyle w:val="Zpat"/>
      <w:jc w:val="center"/>
      <w:rPr>
        <w:color w:val="808080" w:themeColor="background1" w:themeShade="80"/>
      </w:rPr>
    </w:pPr>
    <w:r w:rsidRPr="0017148E">
      <w:rPr>
        <w:color w:val="808080" w:themeColor="background1" w:themeShade="80"/>
      </w:rPr>
      <w:t>Sociální služba je financována z Evropského sociálního fondu prostřednictvím Operačního programu Zaměstnanost a z rozpočtu Zlínského kraje.</w:t>
    </w:r>
  </w:p>
  <w:p w14:paraId="12C734B0" w14:textId="77777777" w:rsidR="006157DE" w:rsidRDefault="006157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9EE2" w14:textId="77777777" w:rsidR="00A4660C" w:rsidRDefault="00A4660C">
    <w:pPr>
      <w:pStyle w:val="Zpat"/>
    </w:pPr>
  </w:p>
  <w:p w14:paraId="301A2F53" w14:textId="77777777" w:rsidR="00A4660C" w:rsidRDefault="00A46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F1E2" w14:textId="77777777" w:rsidR="00204015" w:rsidRDefault="00204015" w:rsidP="00997363">
      <w:r>
        <w:separator/>
      </w:r>
    </w:p>
  </w:footnote>
  <w:footnote w:type="continuationSeparator" w:id="0">
    <w:p w14:paraId="36A1F0EF" w14:textId="77777777" w:rsidR="00204015" w:rsidRDefault="00204015" w:rsidP="0099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6990" w14:textId="77777777" w:rsidR="00997363" w:rsidRPr="00997363" w:rsidRDefault="00997363" w:rsidP="00024413">
    <w:pPr>
      <w:pStyle w:val="Zhlav"/>
      <w:tabs>
        <w:tab w:val="clear" w:pos="4536"/>
        <w:tab w:val="clear" w:pos="9072"/>
        <w:tab w:val="right" w:pos="9639"/>
      </w:tabs>
      <w:rPr>
        <w:rFonts w:ascii="Georgia" w:hAnsi="Georg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DFC86D" wp14:editId="3818C4EE">
          <wp:simplePos x="0" y="0"/>
          <wp:positionH relativeFrom="margin">
            <wp:posOffset>-99695</wp:posOffset>
          </wp:positionH>
          <wp:positionV relativeFrom="margin">
            <wp:posOffset>-1076960</wp:posOffset>
          </wp:positionV>
          <wp:extent cx="1619250" cy="828675"/>
          <wp:effectExtent l="19050" t="0" r="0" b="0"/>
          <wp:wrapSquare wrapText="bothSides"/>
          <wp:docPr id="1" name="Obrázek 0" descr="DCLogo-0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Logo-05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proofErr w:type="spellStart"/>
    <w:r w:rsidRPr="00997363">
      <w:rPr>
        <w:rFonts w:ascii="Georgia" w:hAnsi="Georgia"/>
        <w:color w:val="000000"/>
      </w:rPr>
      <w:t>Burešov</w:t>
    </w:r>
    <w:proofErr w:type="spellEnd"/>
    <w:r w:rsidRPr="00997363">
      <w:rPr>
        <w:rFonts w:ascii="Georgia" w:hAnsi="Georgia"/>
        <w:color w:val="000000"/>
      </w:rPr>
      <w:t xml:space="preserve"> 3675, 760 01 Zlín</w:t>
    </w:r>
  </w:p>
  <w:p w14:paraId="01389614" w14:textId="77777777" w:rsidR="00024413" w:rsidRDefault="00997363" w:rsidP="00024413">
    <w:pPr>
      <w:pStyle w:val="Zhlav"/>
      <w:ind w:left="4500"/>
      <w:jc w:val="right"/>
      <w:rPr>
        <w:rFonts w:ascii="Georgia" w:hAnsi="Georgia"/>
      </w:rPr>
    </w:pPr>
    <w:r w:rsidRPr="00997363">
      <w:rPr>
        <w:rFonts w:ascii="Georgia" w:hAnsi="Georgia"/>
        <w:color w:val="000000"/>
      </w:rPr>
      <w:t>tel.: 577 436</w:t>
    </w:r>
    <w:r w:rsidR="00024413">
      <w:rPr>
        <w:rFonts w:ascii="Georgia" w:hAnsi="Georgia"/>
        <w:color w:val="000000"/>
      </w:rPr>
      <w:t> </w:t>
    </w:r>
    <w:r w:rsidRPr="00997363">
      <w:rPr>
        <w:rFonts w:ascii="Georgia" w:hAnsi="Georgia"/>
        <w:color w:val="000000"/>
      </w:rPr>
      <w:t>110</w:t>
    </w:r>
  </w:p>
  <w:p w14:paraId="72E22BCB" w14:textId="77777777" w:rsidR="00024413" w:rsidRDefault="00024413" w:rsidP="00024413">
    <w:pPr>
      <w:pStyle w:val="Zhlav"/>
      <w:ind w:left="4500"/>
      <w:jc w:val="right"/>
      <w:rPr>
        <w:rFonts w:ascii="Georgia" w:hAnsi="Georgia"/>
      </w:rPr>
    </w:pPr>
    <w:r w:rsidRPr="00E96C2F">
      <w:rPr>
        <w:rFonts w:ascii="Georgia" w:hAnsi="Georgia"/>
      </w:rPr>
      <w:t>dczlin@dczlin.cz</w:t>
    </w:r>
  </w:p>
  <w:p w14:paraId="69B7033B" w14:textId="77777777" w:rsidR="00024413" w:rsidRDefault="00024413" w:rsidP="00024413">
    <w:pPr>
      <w:pStyle w:val="Zhlav"/>
      <w:ind w:left="4500"/>
      <w:jc w:val="right"/>
      <w:rPr>
        <w:rFonts w:ascii="Georgia" w:hAnsi="Georgia"/>
      </w:rPr>
    </w:pPr>
    <w:r w:rsidRPr="00E96C2F">
      <w:rPr>
        <w:rFonts w:ascii="Georgia" w:hAnsi="Georgia"/>
      </w:rPr>
      <w:t>www.dczlin.cz</w:t>
    </w:r>
  </w:p>
  <w:p w14:paraId="2D03D6CF" w14:textId="77777777" w:rsidR="00024413" w:rsidRPr="00997363" w:rsidRDefault="00024413" w:rsidP="00024413">
    <w:pPr>
      <w:pStyle w:val="Zhlav"/>
      <w:ind w:left="4500"/>
      <w:jc w:val="right"/>
      <w:rPr>
        <w:rFonts w:ascii="Georgia" w:hAnsi="Georgia"/>
        <w:color w:val="000000"/>
      </w:rPr>
    </w:pPr>
    <w:r>
      <w:rPr>
        <w:rFonts w:ascii="Georgia" w:hAnsi="Georgia"/>
      </w:rPr>
      <w:t>IČ: 008 392 81</w:t>
    </w:r>
  </w:p>
  <w:p w14:paraId="07549E04" w14:textId="77777777" w:rsidR="00024413" w:rsidRDefault="00024413" w:rsidP="00024413">
    <w:pPr>
      <w:pStyle w:val="Zhlav"/>
      <w:tabs>
        <w:tab w:val="clear" w:pos="9072"/>
      </w:tabs>
      <w:ind w:left="4500"/>
      <w:jc w:val="right"/>
      <w:rPr>
        <w:rFonts w:ascii="Georgia" w:hAnsi="Georgia"/>
      </w:rPr>
    </w:pPr>
    <w:r>
      <w:rPr>
        <w:rFonts w:ascii="Georgia" w:hAnsi="Georgia"/>
      </w:rPr>
      <w:t xml:space="preserve">bankovní spojení: KB Zlín, </w:t>
    </w:r>
    <w:proofErr w:type="spellStart"/>
    <w:r>
      <w:rPr>
        <w:rFonts w:ascii="Georgia" w:hAnsi="Georgia"/>
      </w:rPr>
      <w:t>č.ú</w:t>
    </w:r>
    <w:proofErr w:type="spellEnd"/>
    <w:r>
      <w:rPr>
        <w:rFonts w:ascii="Georgia" w:hAnsi="Georgia"/>
      </w:rPr>
      <w:t>.: 24533661/0100</w:t>
    </w:r>
  </w:p>
  <w:p w14:paraId="543EB89F" w14:textId="77777777" w:rsidR="00997363" w:rsidRPr="00997363" w:rsidRDefault="00997363" w:rsidP="00997363">
    <w:pPr>
      <w:pStyle w:val="Zhlav"/>
      <w:pBdr>
        <w:bottom w:val="single" w:sz="6" w:space="1" w:color="auto"/>
      </w:pBdr>
      <w:jc w:val="right"/>
      <w:rPr>
        <w:rFonts w:ascii="Georgia" w:hAnsi="Georgia"/>
        <w:color w:val="000000"/>
        <w:sz w:val="18"/>
        <w:szCs w:val="18"/>
      </w:rPr>
    </w:pPr>
  </w:p>
  <w:p w14:paraId="053D9C4F" w14:textId="77777777" w:rsidR="00997363" w:rsidRDefault="00997363" w:rsidP="009973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7ED1"/>
    <w:multiLevelType w:val="hybridMultilevel"/>
    <w:tmpl w:val="C9204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5291"/>
    <w:multiLevelType w:val="hybridMultilevel"/>
    <w:tmpl w:val="7DBC27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E65C4"/>
    <w:multiLevelType w:val="hybridMultilevel"/>
    <w:tmpl w:val="4EDCA28A"/>
    <w:lvl w:ilvl="0" w:tplc="E24E7A68">
      <w:start w:val="68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F417D5"/>
    <w:multiLevelType w:val="hybridMultilevel"/>
    <w:tmpl w:val="D2AE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D5F36"/>
    <w:multiLevelType w:val="hybridMultilevel"/>
    <w:tmpl w:val="BF4C6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D74FFB"/>
    <w:multiLevelType w:val="hybridMultilevel"/>
    <w:tmpl w:val="435C9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6AB7"/>
    <w:multiLevelType w:val="hybridMultilevel"/>
    <w:tmpl w:val="68808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0169"/>
    <w:multiLevelType w:val="hybridMultilevel"/>
    <w:tmpl w:val="6CE054D0"/>
    <w:lvl w:ilvl="0" w:tplc="7362E4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3D47"/>
    <w:multiLevelType w:val="hybridMultilevel"/>
    <w:tmpl w:val="3E44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63"/>
    <w:rsid w:val="0001711E"/>
    <w:rsid w:val="00024413"/>
    <w:rsid w:val="000B3382"/>
    <w:rsid w:val="000C5133"/>
    <w:rsid w:val="000D6669"/>
    <w:rsid w:val="000E1383"/>
    <w:rsid w:val="000F7AE3"/>
    <w:rsid w:val="00136A60"/>
    <w:rsid w:val="00153FDB"/>
    <w:rsid w:val="00166605"/>
    <w:rsid w:val="0017148E"/>
    <w:rsid w:val="00174867"/>
    <w:rsid w:val="001A184A"/>
    <w:rsid w:val="001A2A15"/>
    <w:rsid w:val="001E1668"/>
    <w:rsid w:val="00204015"/>
    <w:rsid w:val="002411D0"/>
    <w:rsid w:val="00243DEA"/>
    <w:rsid w:val="00245772"/>
    <w:rsid w:val="00246AAF"/>
    <w:rsid w:val="00252032"/>
    <w:rsid w:val="0026236C"/>
    <w:rsid w:val="002B61E7"/>
    <w:rsid w:val="002C48C5"/>
    <w:rsid w:val="003466B5"/>
    <w:rsid w:val="00360825"/>
    <w:rsid w:val="00387469"/>
    <w:rsid w:val="003B7448"/>
    <w:rsid w:val="003D1810"/>
    <w:rsid w:val="003E10A9"/>
    <w:rsid w:val="003E5AE3"/>
    <w:rsid w:val="003F7F7F"/>
    <w:rsid w:val="00416257"/>
    <w:rsid w:val="0041679B"/>
    <w:rsid w:val="00466009"/>
    <w:rsid w:val="00496F28"/>
    <w:rsid w:val="004970EE"/>
    <w:rsid w:val="004B4854"/>
    <w:rsid w:val="004C065E"/>
    <w:rsid w:val="004D4A04"/>
    <w:rsid w:val="0050167F"/>
    <w:rsid w:val="005512E8"/>
    <w:rsid w:val="00587CDB"/>
    <w:rsid w:val="005C1156"/>
    <w:rsid w:val="005D14A4"/>
    <w:rsid w:val="005D68CC"/>
    <w:rsid w:val="005F1AB7"/>
    <w:rsid w:val="0061277D"/>
    <w:rsid w:val="006157DE"/>
    <w:rsid w:val="00651815"/>
    <w:rsid w:val="00664A2B"/>
    <w:rsid w:val="006B3703"/>
    <w:rsid w:val="006F20C1"/>
    <w:rsid w:val="00763B32"/>
    <w:rsid w:val="00763E3B"/>
    <w:rsid w:val="00796AC2"/>
    <w:rsid w:val="00800BC3"/>
    <w:rsid w:val="008723FB"/>
    <w:rsid w:val="00874527"/>
    <w:rsid w:val="008E2804"/>
    <w:rsid w:val="0090095E"/>
    <w:rsid w:val="00917550"/>
    <w:rsid w:val="009434CD"/>
    <w:rsid w:val="00943CF2"/>
    <w:rsid w:val="00997363"/>
    <w:rsid w:val="00A10865"/>
    <w:rsid w:val="00A13DB0"/>
    <w:rsid w:val="00A4660C"/>
    <w:rsid w:val="00A54C87"/>
    <w:rsid w:val="00A60A6D"/>
    <w:rsid w:val="00AB1487"/>
    <w:rsid w:val="00AB44CB"/>
    <w:rsid w:val="00AE3276"/>
    <w:rsid w:val="00B02F04"/>
    <w:rsid w:val="00B13E6C"/>
    <w:rsid w:val="00B16C52"/>
    <w:rsid w:val="00B279FE"/>
    <w:rsid w:val="00B70500"/>
    <w:rsid w:val="00B949F1"/>
    <w:rsid w:val="00BE5A7B"/>
    <w:rsid w:val="00C21246"/>
    <w:rsid w:val="00C5147F"/>
    <w:rsid w:val="00C94437"/>
    <w:rsid w:val="00CC1789"/>
    <w:rsid w:val="00CC7F26"/>
    <w:rsid w:val="00CD4556"/>
    <w:rsid w:val="00D230DE"/>
    <w:rsid w:val="00D35C77"/>
    <w:rsid w:val="00D52083"/>
    <w:rsid w:val="00D908F6"/>
    <w:rsid w:val="00DC0AF5"/>
    <w:rsid w:val="00E035D3"/>
    <w:rsid w:val="00E03828"/>
    <w:rsid w:val="00E06592"/>
    <w:rsid w:val="00E06756"/>
    <w:rsid w:val="00E56C80"/>
    <w:rsid w:val="00E652F4"/>
    <w:rsid w:val="00E6543B"/>
    <w:rsid w:val="00E91983"/>
    <w:rsid w:val="00E96C2F"/>
    <w:rsid w:val="00EA73FA"/>
    <w:rsid w:val="00F22DB7"/>
    <w:rsid w:val="00F26438"/>
    <w:rsid w:val="00F45EE4"/>
    <w:rsid w:val="00FE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F415"/>
  <w15:docId w15:val="{F081AF2C-2E32-48B5-85BD-191FFDD4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73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7363"/>
  </w:style>
  <w:style w:type="paragraph" w:styleId="Zpat">
    <w:name w:val="footer"/>
    <w:basedOn w:val="Normln"/>
    <w:link w:val="ZpatChar"/>
    <w:uiPriority w:val="99"/>
    <w:unhideWhenUsed/>
    <w:rsid w:val="009973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7363"/>
  </w:style>
  <w:style w:type="paragraph" w:styleId="Textbubliny">
    <w:name w:val="Balloon Text"/>
    <w:basedOn w:val="Normln"/>
    <w:link w:val="TextbublinyChar"/>
    <w:uiPriority w:val="99"/>
    <w:semiHidden/>
    <w:unhideWhenUsed/>
    <w:rsid w:val="00997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3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973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7448"/>
    <w:pPr>
      <w:ind w:left="720"/>
      <w:contextualSpacing/>
    </w:pPr>
  </w:style>
  <w:style w:type="paragraph" w:customStyle="1" w:styleId="Default">
    <w:name w:val="Default"/>
    <w:uiPriority w:val="99"/>
    <w:rsid w:val="00AB1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70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0E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0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0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0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zlin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s@dczlin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Miroslav Tesař</cp:lastModifiedBy>
  <cp:revision>13</cp:revision>
  <cp:lastPrinted>2017-06-06T10:23:00Z</cp:lastPrinted>
  <dcterms:created xsi:type="dcterms:W3CDTF">2017-07-21T12:42:00Z</dcterms:created>
  <dcterms:modified xsi:type="dcterms:W3CDTF">2017-08-02T12:48:00Z</dcterms:modified>
</cp:coreProperties>
</file>